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№7368 (Мурманск) от 20 августа 2015
</w:t>
      </w:r>
    </w:p>
    <w:p>
      <w:pPr/>
      <w:r>
        <w:rPr/>
        <w:t xml:space="preserve">Здравствуйте. Необходима литература по теме: Гносеология материалистического эмпиризма. Спасибо.
Здравствуйте. Предлагаем Вам библиографический список:
Книги
71 ; А16 Абрамова, Н. Т. Самосознание и культура / Н. Т. Абрамова, А. А. Воронин, Ф. Т. Михайлов. - Москва : Наука, 2009. – 208 с. (1689574 – ХР)
87.3(0) ; Г89 Грот, Н. Я. Основные моменты в развитии новой философии : от Джордано Бруно до Канта / Н. Я. Грот. - Москва : URSS : Кн. дом "ЛИБРОКОМ", 2011. – 256 с. (1714729 – ХР ; 1714730 – АБ)
87.3(2) ; К75 Кочуров, И. Русский кантианец : [о жизни и творчестве выдающегося рус. философа и логика Александра Ивановича Введенского (1856-1925)] / свящ. Илия Кочуров. - Москва : Изд-во Моск. Патриархии Рус. Православ. церкви, 2012. - 180 с.  (1722346 – ХР)
87.3(7) ; К88 Куайн, У. Слово и объект / У. Куайн. - Москва : Логос : Праксис, 2000. - 385 с. (1595966 – ХР ; 1595967 – ЧЗ)
87.2я73 ; Ф56 Философия науки : [учеб. пособие] / под ред. А. И. Липкина. - Москва : Эксмо, 2007. – 603 с.  (1663508 – ХР ; 1663509 – ЧЗ)
Статьи
Аргамакова, А. А. Две лжедогмы эмпиризма / А. А. Аргамакова  // Философские науки. - 2013. - № 8. - С. 125-140.
Кротов, А. А. Локк и Мальбранш / А. А. Кротов // Философские науки. - 2004. - № 2. - С. 75-84.
Кротов, А. А. Картезианская философия Пьера Сильвена Режи / А. А. Кротов // Философские науки. - 2011. - № 2. - С. 111-124.
Назарова, О. А. Научный эмпиризм. Рудольф Карнап / О. А. Назарова // Философские науки. - 2013. - № 1. - С. 117-119.
Щедрина, Т. Г. Давид Юм и Густав Шпет: проблема эмпиризма в историческом познании / Т. Г. Щедрина // Вопросы философии. - 2012. - № 7. - С. 133-144.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2026-10-04T11:10:52+03:00</dcterms:created>
  <dcterms:modified xsi:type="dcterms:W3CDTF">2026-10-04T11:10:52+03:00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