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№7404 (Мурманск) от 5 сентября 2015
</w:t>
      </w:r>
    </w:p>
    <w:p>
      <w:pPr/>
      <w:r>
        <w:rPr/>
        <w:t xml:space="preserve">Международное усыновление
Здравствуйте, Инна. Предлагаем Вам библиографический список:
Статьи
Взаимоотношения в области международного усыновления // Вопросы социального обеспечения. - 2010. - № 14. - С. 9.
Рыжова, Е. А. Правовое регулирование международного усыновления в Российской Федерации и применение судами законодательства при рассмотрении гражданских дел об усыновлении российских детей иностранными гражданами / Е. А. Рыжова // Российский судья. - 2014. - № 8. - С. 35-38.
Электронные ресурсы (с текстами документов можно поработать в залах каталогов и электронных ресурсов на 3-м этаже библиотеки)
Беланова, Г. О. О совершенствовании института международного усыновления [Электронный ресурс] / Беланова Г. О., Шульженко И. С. // Философия права. - Электрон. дан. - 2015. - № 1. - С. 71-73. - Режим доступа: http://elibrary.ru, регламентир. (05.09.2015).
Зарубина, Н. П. Правовые вопросы международного усыновления [Электронный ресурс] / Зарубина Н. П., Заозерская Д. В. // Ученые заметки ТОГУ. - Электрон. дан. - 2014. - Т. 5, № 4. - С. 896-902. - Режим доступа: http://elibrary.ru, регламентир. (05.09.2015).
Зубалова, Н. Ю. О международном усыновлении [Электронный ресурс] / Зубалова Н. Ю. // Вестник Ессентукского института управления, бизнеса и права. - Электрон. дан. - 2012. - № 6. - С. 85-86. - Режим доступа: http://elibrary.ru, регламентир. (05.09.2015).
Лебединская, В. П. И снова к вопросу о международном усыновлении [Электронный ресурс] / Лебединская В. П., Лебединская В. А. // Глобальный научный потенциал. - Электрон. дан. - 2014. - № 3. - С. 142-145. - Режим доступа: http://elibrary.ru, регламентир. (05.09.2015).
Марышева, Н. И. Еще раз к вопросу о международном усыновлении [Электронный ресурс] / Марышева Н. И. // Журнал российского права. - Электрон. дан. - 2013. - № 4. - С. 73-78. - Режим доступа: http://elibrary.ru, регламентир. (05.09.2015).
Мелешенко, Е. И. О некоторых изменениях в законодательстве о международном усыновлении [Электронный ресурс] / Мелешенко Е. И. // Вестник Тверского государственного университета. Серия: Право. - Электрон. дан. - 2014. - № 3. - С. 380-383. - Режим доступа: http://elibrary.ru, регламентир. (05.09.2015).
Тринченко, К. О. особенности международноправового регулирования трансграничного усыновления в двусторонних договорах России с иностранными государствами [Электронный ресурс] / Тринченко К. О. // Актуальные проблемы российского права. - Электрон. дан. - 2015. - № 2. - С. 177-183. - Режим доступа: http://elibrary.ru, регламентир. (05.09.2015).
Шангареев, А. Т. О международном усыновлении в российской федерации / Шангареев А. Т. // Социально-политические науки. - Электрон. дан. - 2013. - № 2. - С. 37-40. - Режим доступа: http://elibrary.ru, регламентир. (05.09.2015).
Шершень, Т. В. Частные и публичные начала в правовом регулировании отношений по международному усыновлению российских детей [Электронный ресурс] / Шершень Т. В. // Юридическая наука и правоохранительная практика. - Электрон. дан. - 2010. - № 3. - С. 47-54. - Режим доступа: http://elibrary.ru, регламентир. (05.09.2015).
См. также ответ на запрос № 7403, 7405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2026-10-04T09:44:53+03:00</dcterms:created>
  <dcterms:modified xsi:type="dcterms:W3CDTF">2026-10-04T09:44:53+03:00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