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№741 () от 16 марта 2009
</w:t>
      </w:r>
    </w:p>
    <w:p>
      <w:pPr/>
      <w:r>
        <w:rPr/>
        <w:t xml:space="preserve">Здравствуйте, помогите пожалуйста подобрать литературу к контрольной работе на тему: "Вульгарные экономические теории: теория "воздержания" и "последнего часа" Н.Сениора
Олеся, предлагаем список литературы по Вашему запросу:
Книги.
65.02я7; Б68 Блауг, М. Экономическая мысль в ретроспективе : [пер. с англ.] / М. Блауг. - М. : Акад. нар. хоз-ва : Дело, 1994. - 687 с. : граф., портр. (Ф-1522965 ; Ф-1522966 - ХР ; АБ)
65.02(0)-8; Б68 Блауг, М. 100 великих экономистов до Кейнса / Марк Блауг ; пер. с англ. под ред. А. А. Фофонова. – СПб. : Экономическая школа ГУ ВШЭ [и др.], 2008. - 346 с. : портр. (1661312 - ИБС ; 1661313 - АБ)
65.02(0); В84 Всемирная история экономической мысли. [В 6 т.]. Т. 1. От зарождения экономической мысли до первых теоретических систем политической экономии / МГУ им. В. М. Ломоносова ; [гл. редкол.: В. Н. Черковец (гл. ред.) и др.]. - М. : Мысль, 1987. - 606 с. (1329132 - ЧЗ)
65.02(0); М64 Мировая экономическая мысль. Сквозь призму веков. В 5 т. Т. 1. От зари цивилизации до капитализма. - М. : Мысль, 2004. - 718 с. (1642851 - ХР)
Статьи.
Ковалев Е. Зловещее предсказание Т. Р. Мальтуса / Е. Ковалев // Мировая экономика и международные отношения. – 2004. – N 1. – С. 34-42.
Шлиссер Э. Экономичечская теория и эксперимент: Исаак Ньютон, Милтон Фридмен и Вернон Смит / Э. Шлиссер // Вопросы экономики. – 2007. - N 3. -  C. 55-70.
Дополнительно литературу по Вашей теме можно найти в полнотекстовых базах (3 этаж).
Заведующая ИБС Управления информационного обслуживания Л. Ф. Зубчевская.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2026-10-18T12:20:07+03:00</dcterms:created>
  <dcterms:modified xsi:type="dcterms:W3CDTF">2026-10-18T12:20:07+03:00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