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№7425 (Мурманская область) от 15 сентября 2015
</w:t>
      </w:r>
    </w:p>
    <w:p>
      <w:pPr/>
      <w:r>
        <w:rPr/>
        <w:t xml:space="preserve">ЕЗаранее спасибос ть ли в фонде МГОУНБ книги Мясникова Александра Леонидовича (врача)?
Заранее  -  спасибо.
Здравствуйте. См. ответ на запрос № 7423 в архиве выполненных справок «Виртуального библиографа». Предлагаем вам также книги врача-терапевта А. Л. Мясникова (1899-1965):
616.1; М99 Мясников, А. Л. Атеросклероз : (происхождение, клин. формы, лечение) / А. Л. Мясников. - Москва : Медгиз, 1960. - 444 с., 3 л. ил. : ил. – Библиогр.: с. 408-442. (18732 - МЕД-м 18733 - МЕД-м 18734 - МЕД-м Ф-400984 - ХР)
616.3; М99 Мясников, А. Л. Болезни печени / А. Л. Мясников. - Изд. 3-е, перераб. и доп. - Москва : Медгиз, 1949. - 508 с., 2 вкл. л. : рис. (Ф-101356 - ХР Ф-103653 – ХР)
54.1я73; М99 Мясников, А. Л. Внутренние болезни : учеб. для мед. ин-тов / А. Л. Мясников. – Москва : Медицина, 1967. - 680 с. : ил. (32961 - МЕД-м Ф-583002 - ХР)
616.1; М99 Мясников, А. Л. Гипертоническая болезнь / А. Л. Мясников. - Москва : Медгиз, 1954. - 392 с., 1 л. диагр. : ил. - Библиогр.: с. 364-389. (8411 - МЕД-м Ф-230807 – ХР)
616.1; М99 Мясников, А. Л. Гипертоническая болезнь и атеросклероз / А. Л. Мясников ; Акад. мед. наук СССР. - Москва : Медицина, 1965. - 615 с., 1 л. схем. : ил. - Библиогр.: с. 575-612. (27744 - МЕД-м 27745 - МЕД-м 27746 - МЕД-м М-517914 – МЕД)
616.07; М99 Мясников, А. Л. Пропедевтика (диагностика и частная патология) внутренних болезней / А. Л. Мясников. - Изд. 4-е, стер. - Москва : Медгиз, 1957. - 627 с. (Ф-935210 – МЕД)
615.05(09); М99 Мясников, А. Л. Русские терапевтические школы : (крат. характеристика) / А. Л. Мясников. - Москва : Изд-во Акад. мед. наук РСФСР, 1951. - 16 с.(4797 - МЕД-м)
616.1; Э41 Экспериментальные некрозы миокарда / А. Л. Мясников, Е. И. Чазов, И. К. Шхвацабая, Н. Н. Кипшидзе. - Москва : Медгиз, 1963. - 204 с., 1 л. ил. : ил. - Библиогр.: с. 183-203. (23547 - МЕД-м 23548 - МЕД-м 470552 – ХР)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2026-10-04T09:15:17+03:00</dcterms:created>
  <dcterms:modified xsi:type="dcterms:W3CDTF">2026-10-04T09:15:17+03:00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