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 () от 16 марта 2009
</w:t>
      </w:r>
    </w:p>
    <w:p>
      <w:pPr/>
      <w:r>
        <w:rPr/>
        <w:t xml:space="preserve">Особенности семейных отношений в разных национальных культурах.
Здравствуйте, Анастасия. Предлагаем библиографический список:
Книги
63.3(5Инд) ; А64 Анго, М. Классическая Индия : [государство, армия и война, правосудие, религии, брак и семейная жизнь] / Мишель Анго ; [пер. с фр. Н. И. Озерской]. – М. : Вече, 2007. - 397 с. : ил., карт. - (Гиды цивилизаций). (1646387 - ХР ; 1646388 - АБ ; 1646389 – АБ)
63.521(=64) ; Б91 Буряты : [сведения по этнич. истории и культуре бурят / Рос. акад. наук, Ин-т этнологии и антропологии им. Н. Н. Миклухо-Маклая, Ин-т монголоведения, буддологии и тибетологии Сиб. отд-ния] ; отв. ред. Л. Л. Абаева, Н. Л. Жуковская. - М. : Наука, 2004. - 632 с. : ил. - (Серия "Народы и культуры"/ отв. ред. В. А. Тишков, С. В. Чешко). (1633453 - ХР)
63.52(24) ; Д43 Дзуцев, Х. В. Эволюция осетинской семьи и межсемейных отношений : этносоциол. анализ / Х. В. Дзуцев ; Рос. акад. наук, Владикавк. науч. центр Сев.-Осет. Центр соц. исслед. Ин-та соц.-полит. исслед. РАН. - М. : РОССПЭН, 2001. - 245 с. : табл. (1592874 – ХР)
63.3(5Япо) ; М63 Мир по-японски : эстет. и этич. ценности в яп. культуре: [сборник : перевод / вступ. ст. Е. Маевского]. - СПб. : Северо-Запад, 2000. - 564 с. : ил.- (Золотой фонд японской литературы). (1599835 - ХР)
63.52(7) ; С30 Семья у народов Америки / Акад. наук СССР, Ин-т этнологии и антропологии им. Н. Н. Миклухо-Маклая ; [отв. ред. Ш.А. Богина]. - М. : Наука, 1991. - 314 с. (1492641 - ХР)
63.3(0=611) ; Т31 Телушкин, Й. Еврейский мир : важнейшие знания о евр. народе, его истории и религии : [пер. с англ.] / Раби Йосеф Телушкин. - М. : Мосты культуры ; Иерусалим : Гешарим, 2002. - 574 с. : ил. (1616848 – ХР ; 1616849 - ЧЗ)
Статьи
Емышева, Е. М. Деловой этикет: чудеса далекой Индии / Е. М. Емышева, О. В. Мосягина // Секретарское дело. - 2005. - N 9. - С. 59-62.
Лысенко, В. С. Год семьи или Век семьи / В. С. Лысенко ; беседовал В. Лобачев // Наука и религия. - 2008. - N 4. - С. 2-4.
Токарева, Н. А. Роль семейных отношений в нравственном воспитании ребенка. на материале ханты-мансийских традиций / Н. А. Токарева // Начальная школа. – 2008. - N 5. - С. 19-21.  
Электронный ресурс (с полным текстом можно поработать в Зале электронных ресурсов на 3-м этаже библиотеки)
Круг П. Мусульмане говорят о сексуальной этике и семейных отношениях [Электронный ресурс] / Павел Круг // Независимая газета. Религии. – Электрон. дан. – 2006. - 7 июня (N 9). - C. 1. – Режим доступа: 
http://www.ebiblioteka.ru/searchresults/article.jsp?art=2&amp;id=9585697, регламентир. (18.03.09). 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2026-10-18T12:20:07+03:00</dcterms:created>
  <dcterms:modified xsi:type="dcterms:W3CDTF">2026-10-18T12:20:07+03:00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