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№7464 (Мурманск) от 22 сентября 2015
</w:t>
      </w:r>
    </w:p>
    <w:p>
      <w:pPr/>
      <w:r>
        <w:rPr/>
        <w:t xml:space="preserve">Нужны статьи их баз по теме: городские агломерации (соцанализ). спасибо
Здравствуйте, Максим Александрович. Предлагаем Вам библиографический список:
Книги
65.049(2Рос); З-26 Замятина, Н. Ю. Россия, которую мы обрели: исследуя пространство на микроуровне / Н. Ю. Замятина, А. Н. Пилясов ; [отв. ред. и авт. предисл. Г. Г. Фетисов].  – Москва : Новый хронограф, 2013. - 542 с., [2] л. карты: табл. (1741324 - ХР)
65.046.12; П54 Полян, П. М. Территориальные структуры - урбанизация - расселение: теоретические подходы и методы изучения / П. Полян. – Москва : Новый хронограф, 2014. - 782 с. : ил., табл. (1755100 - ХР)
Статьи
Алексеева, Е. Н. Социологический анализ современных тенденций развития городских агломераций / Е. Н. Алексеева // Вестник Московского университета. Сер. 18, Социология и политология. - 2013. - № 4. - С. 135-150.
Горин, Н. Тенденции трансформации системы городского расселения в России / Н. Горин, А. Нещадин // Общество и экономика. - 2010. - № 12. - С. 140-149.
Горяченко, Е. Е. Городская агломерация как элемент социально-территориальной структуры общества / Горяченко Е. Е., Мосиенко Н. Л. // ЭКО. - 2014. - № 5 (479). - С. 56-68.
Зорьян, А. А. Социокультурный анализ мегаполиса как феномена урбанизации / А. А. Зорьян // Вестник Московского государственного университета культуры и искусств : науч. журн. - 2014. - № 6. - С. 68-71.
Нещадин, А. Городские агломерации как инструмент динамичного социально-экономического развития регионов России / А. Нещадин, А. Прилепин // Общество и экономика. - 2010. - № 12. - С. 121-139.
Обедков, А. П. Эволюция сети городов российского Севера и особенности северной урбанизации / А. П. Обедков // Федерализм. - 2008. - № 4. - С. 105-116.
Электронный ресурс (с текстом документа можно поработать в залах каталогов и электронных ресурсов на 3-м этаже библиотеки)
Колясников, В. А. Развитие понятия «городская агломерация» [Электронный ресурс] / Колясников В. А. // Академический вестник УралНИИпроект РААСН. – Электрон. дан. - 2015. -  № 2. - С. 10-15. – Режим доступа: http://elibrary.ru, регламентир. (23.09.2015).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2026-10-04T07:28:30+03:00</dcterms:created>
  <dcterms:modified xsi:type="dcterms:W3CDTF">2026-10-04T07:28:30+03:00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