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№7469 (Мурманск) от 23 сентября 2015
</w:t>
      </w:r>
    </w:p>
    <w:p>
      <w:pPr/>
      <w:r>
        <w:rPr/>
        <w:t xml:space="preserve">Добрый день. Помогите найти статью Ермиловой Т. Применение в работе волшебных ковриков... Спасибо
Здравствуйте, Зинаида. Предлагаем библиографическое описание, интересующего Вас издания:
Ермилова, Т. Н. Применение в работе "волшебных ковриков" для развития мелкой моторики и речевых зон головного мозга детей : из практики учителя-логопеда / Ермилова Т. Н. // Логопед в детском саду. - 2015. - № 1. - С. 51-53. - Библиогр.: с. 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2026-10-04T07:03:46+03:00</dcterms:created>
  <dcterms:modified xsi:type="dcterms:W3CDTF">2026-10-04T07:03:46+03:00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