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№7474 (Мурманск) от 24 сентября 2015
</w:t>
      </w:r>
    </w:p>
    <w:p>
      <w:pPr/>
      <w:r>
        <w:rPr/>
        <w:t xml:space="preserve">Здравствуйте. Необходима литература по теме Сотрудничество и общение дошолниов в изобразительной деятельности. Спасибо за помощь
Здравствуйте, Tim. Предлагаем Вам библиографический список:
Статьи
Селиванова, Е. В. Формируем коммуникативные умения и развиваем творчество / Е. В. Селиванова, А. А. Сафонова // Воспитатель дошкольного образовательного учреждения. - 2014. - № 9. - С. 72-75 : ил. - Библиогр.: с. 75 (1 назв.).
Строгая, О. Э. Использование песочной анимации в профилактике нарушений психоэмоционального и психофизического состояния детей / О. Э. Строгая // Дошкольная педагогика. - 2014. - № 3. - С. 50-52 : фот. - Библиогр.: с. 52 (4 назв.).
Федаева, Т. И. Дорога в страну сказок на сказочном автомобиле / Федаева Т. И. // Воспитатель дошкольного образовательного учреждения. - 2010. - № 3. - С. 60-63. - Библиогр.: 1 назв.
Ярыгина, А. Застенчивый дошкольник / А. Ярыгина // Дошкольное воспитание. - 2006. - № 10. - С. 47-50.
Электронные ресурсы (с текстами документов можно поработать в залах каталогов и электронных ресурсов на 3-м этаже библиотеки)
Кахнович, С. В. Формирование потребности общения у детей старшего дошкольного возраста в процессе занятий изобразительной деятельностью [Электронный ресурс] : дис. ... канд. пед. наук : 13.00.02 / Кахнович Светлана Вячеславовна. – Электрон. дан. - Москва, 1998. - 192 с. – Режим доступа: http://sigla.rsl.ru/, регламентир. (24.09.2015).
Мурзакова, О. Г. Педагогические основы преодоления трудностей общения у детей 5-6 лет средствами взаимосвязи изобразительной деятельности и развития речи [Электронный ресурс] : дис. ... канд. пед. наук : 13.00.07 / Мурзакова Ольга Геннадьевна. – Электрон. дан. - Москва, 2001. - 146 с. – Режим доступа: http://sigla.rsl.ru/, регламентир. (24.09.2015).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Кахнович, С. В. Психолого-педагогические основы развития общения дошкольников на занятиях изобразительным искусством : учеб. пособие / С. В. Кахнович ; Федер. агентство по образованию, Гос. образоват. учреждение высш. проф. образования "Морд. гос. пед. ин-т им. М. Е. Евсевьева". - Саранск : ГОУ ВПО "Морд. гос. пед. ин-т", 2007. - 74 с. - Библиогр. в конце гл.
Кахнович, С. В. Сотрудничество и общение дошкольников в изобразительной деятельности / С. В. Кахнович // Начальная школа плюс До и После : ежемес. науч.-метод. и психол.-пед. журн. - 2010. - № 8. - C. 88-91.
Кахнович, С. В. Формирование основ культуры межличностных отношений у детей дошкольного возраста на занятиях по изобразительному искусству : монография / С. В. Кахнович ; М-во образования и науки Рос. Федерации, Федер. гос. бюджет. образоват. учреждение высш. проф. образования "Морд. гос. пед. ин-т им. М. Е. Евсевьева". - Саранск : Морд. гос. пед. ин-т, 2013. - 235 с. : ил., цв. ил. - Библиогр.: с. 213-231 (347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2026-10-04T07:03:34+03:00</dcterms:created>
  <dcterms:modified xsi:type="dcterms:W3CDTF">2026-10-04T07:03:34+03:00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