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№7476 (Мурманск) от 24 сентября 2015
</w:t>
      </w:r>
    </w:p>
    <w:p>
      <w:pPr/>
      <w:r>
        <w:rPr/>
        <w:t xml:space="preserve">Государственная поддержка социальных некоммерческих организаций: зарубежный опыт
Здравствуйте, Ирина. Предлагаем список литературы по Вашему запросу:
Книги
60.9; А22 Авцинова, Г. И. Государственная политика в области социальной интеграции инвалидов: российский и зарубежный опыт : монография / Г. И. Авцинова, В. И. Жуков, С. А. Фурсов ; М-во образования и науки Рос. Федерации, Рос. гос. социал. ун-т. - Москва: Изд-во Рос. гос. социал. ун-та, 2012. - 275 с. : ил., портр. - (Социальное образование XXI века). (1723894 - АБ)
67.405.1я431; М43 Международное, российское и зарубежное законодательство о труде и социальном обеспечении: современное состояние : (сравнит. анализ) : материалы VII Междунар. науч.-практ. конф. [25-28 мая 2011 г., Москва] / под ред. К. Н. Гусова. - Москва : Проспект, 2011. - 830 с. (1728934 - ХР)
60.59(2Рос)я43кр;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(1753452 - ХР-ООЭ ; 1753453 - ХР-ООЭ ; 1753454 - ХР-ООЭ)
67.404.212.47; Ш78 Шомина, Е. С. Квартиросъемщики - наше "жилищное меньшинство" : рос. и зарубеж. опыт развития аренд. жилья / Е. С. Шомина ; Гос. ун-т - Высш. шк. экономики. - Москва : Изд. дом Гос. ун-та - Высш. шк. экономики, 2010. - 362 с. : ил. (1711822 - ХР)
Статьи
Загидуллина, В. М. Специфика государственной поддержки материнства: зарубежный опыт / В. М. Загидуллина, Д. А. Мясников, Д. В. Юрков // Вопросы экономики и права. - 2014. - № 12. - С. 115-118.
Комарова, С. В. Пенсионная система Королевства Дания / С. В. Комарова // Пенсия. - 2015. - № 6. - С. 69-71.
Мармылев, А. Н. Анализ социально-экономической эффективности государственной поддержки малого бизнеса в России и за рубежом / А. Н. Мармылев // Международный бухгалтерский учет. - 2011. - № 16. - С. 54-59.
Новоселов, В. М.  Проблемы института отцовства в России / В. М. Новоселов // Отечественный журнал социальной работы. - 2013. - № 2. - С. 102-106.
Разенкова, Ю. А. Формирующаяся государственная система ранней помощи в Великобритании / Ю. А. Разенкова  // Дефектология. - 2013. - № 3. - С. 47-57.
Татаринцева, Е. А. Государственная поддержка семей усыновителей в Российской Федерации и странах общего права / Е. А. Татаринцева // Право и политика. - 2012. - № 4 (148). - С. 640-651.
Ждем Вас в нашей библиотеке, где Вы также можете ознакомиться с книгами и статьями из журналов и газет в электронном виде.
С уважением, Зубчевская, Л. Ф.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2026-10-04T07:05:15+03:00</dcterms:created>
  <dcterms:modified xsi:type="dcterms:W3CDTF">2026-10-04T07:05:15+03:00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