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№7535 (Мурманск) от 13 октября 2015
</w:t>
      </w:r>
    </w:p>
    <w:p>
      <w:pPr/>
      <w:r>
        <w:rPr/>
        <w:t xml:space="preserve">Добрый вечер! Помогите пожалуйста подобрать литературу для написания курсовой работы на тему: "Современный проблемы лексикографии (на примере обзора электронных словарей)".
Здравствуйте, Александра. Предлагаем Вам библиографический список:
Статьи
Королева, М. В. Am faclair m$r и история гэльской лексикографии / М. В. Королева // Вестник Московского университета. Серия 19, Лингвистика и межкультурная коммуникация. - 2012. - № 2. - С. 71-77.
Рейнхардт, И. А. Некоторые особенности построения континуума конвенциональных словосочетаний / И. А. Рейнхардт // Вестник Санкт-Петербургского университета. Серия 9, Филология, востоковедение, журналистика. - 2013. - Вып. 4, дек. - С. 122-136.
Уткина, Н. С. Волонтерские программы по составлению словарей: новые возможности и перспективы / Н. С. Уткина // Личность. Культура. Общество. - 2012. - Т. 14, № 69/70, вып. 1. - С. 287-291.
Электронные ресурсы (с текстами документов можно поработать в залах каталогов и электронных ресурсов на 3-м этаже библиотеки)
Антропова, Л. И. Cоздание электронных словарей [Электронный ресурс] / Антропова Л. И., Дуванова Н. И. // Актуальные проблемы современной науки, техники и образования. - Электрон. дан. - 2015. - Т. 3, № 1. - С. 6-8. - Режим доступа: http://elibrary.ru, регламентир. (14.10.2015).
Климова, О. В. PR-терминология в современных электронных словарях [Электронный ресурс] / Климова О. В. // Вестник Челябинского государственного университета. - Электрон. дан. - 2011. - № 33. - С. 197-199. - Режим доступа: http://elibrary.ru, регламентир. (14.10.2015).
Количественный анализ лексики русского Wordnet и Викисловарей / Смирнов А. В. [и др.]. // Труды СПИИРАН. - Электрон. дан. - 2012. - № 4. - С. 231-253. - Режим доступа: http://elibrary.ru, регламентир. (14.10.2015).
Леонова, О. С. Принципы работы с электронными текстовыми корпусами при составлении словаря современных профессионализмов [Электронный ресурс] / Леонова О. С. // Преподаватель XXI век. - Электрон. дан. - 2012. - Т. 2, № 3. - С. 313-319. - Режим доступа: http://elibrary.ru, регламентир. (14.10.2015).
Маник, С. А. Концепция электронного переводного словаря общественно-политической лексики [Электронный ресурс] / Маник Светлана Андреевна // Вестник Нижегородского университета им. Н. И. Лобачевского. - Электрон. дан. - 2010. - № 4, ч. 2. - С. 621-624. - Режим доступа: http://elibrary.ru, регламентир. (14.10.2015).
Чумарина, Г. Р. Резервы повышения эффективности обработки лексической информации в электронных словарях [Электронный ресурс] / Чумарина Г. Р. // Карельский научный журнал. - Электрон. дан. - 2014. - № 1. - С. 41-43. - Режим доступа: http://elibrary.ru, регламентир. (14.10.2015).
Шилова, Е. А. Онлайн словари туризма: способы лексикографирования профессиональной терминологии [Электронный ресурс] / Шилова Е. А. // Теория и практика иностранного языка в высшей школе. - Электрон. дан. - 2013. - № 9. - С. 192-200. - Режим доступа: http://elibrary.ru, регламентир. (14.10.2015).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2026-10-04T04:47:13+03:00</dcterms:created>
  <dcterms:modified xsi:type="dcterms:W3CDTF">2026-10-04T04:47:13+03:00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