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№7562 (Мурманская область) от 20 октября 2015
</w:t>
      </w:r>
    </w:p>
    <w:p>
      <w:pPr/>
      <w:r>
        <w:rPr/>
        <w:t xml:space="preserve">Помогите,пожалуйста, подобрать материал по теме:"Реабилитация пожилых людей средствами  библиотечных ресурсов"
  Заранее Вам благодарна. Ворончихина Тамара Ивановна.
Здравствуйте, Тамара Ивановна. Предлагаем вам издания из фондов нашей библиотеки, которые можно заказать через электронную доставку документов для юридических лиц:
Книги
78.373; Б59 Библиотеки XXI века - старшему поколению : сб. метод. материалов / ГБУК "Псков. обл. универс. науч. б-ка", Отд. координации деятельности б-к обл. ; [сост.: О. А. Власенко ; отв. ред.: В. И. Павлова]. - Псков : ЛОГОС Плюс, 2012. - 129 с. : ил., факс. - Библиогр.: с. 123-127. (1749823 – НМО)
Статьи
Булавина, Н. Н.  Клуб «Ветеран» / Н. Н. Булавина // Новая библиотека. - 2010. - № 17. - С. 31-33.
Власова, К. В. «Старость меня дома не застанет!» / К. В. Власова // Новая библиотека. - 2008. - N 1. - С. 18-23.
Гниломедова, Т. М. Библиотека как социальный центр реабилитации пожилых людей и инвалидов / Т. М. Гниломедова, Г. М. Матюнина // Библиотечное дело. - 2012. - № 24. - С. 11-13 : фот.
Гниломедова, Т. М.  Уважение, доброжелательность, чуткость / Т. М. Гниломедова // Современная библиотека. - 2014. - № 6. - С. 56-59 : фот.
Грищенко, Н. Сотрудничество с организациями города и области открывает границы / Н. Грищенко // Библиополе. - 2011. - № 5. - С. 15-16.
Коваленко, Н.  Дети «оттепели» освоили компьютер / Н. Коваленко // Библиотечное дело. - 2008. - № 8. - С. 27-30.
Конышева, О. М. Социальные функции библиотеки: парадигма или насущная потребность времени? / Конышева О. М. // Библиотечное дело. - 2012. - № 20. - С. 32-34 : фот.
Король, Г. К старшему поколению - с любовью : культурно- досуговые потребности пожилых людей / Г. Король // Библиополе. - 2010. - № 9. - С. 10-13 : фот.
Мышеловская, Н. Внимание: «Третий возраст!» / Н. Мышеловская // Библиотека. - 2011. - № 11. - С. 51-54 : 9 фот.
Назарой, Н. Добро исцеляет / Н. Назарой // Библиотека. - 2013. - № 2. - С. 47-51 : 12 фот.
Россинская, С. В. «Вылечим все!»: о психологическом семинаре для пожилых людей : массовая работа библиотеки / С. В. Россинская // Новая библиотека. - 2007. - № 1. - С. 12-16.
Севостьянова, И. В. Добрым словом друг друга согреем : библ. теплый дом / И. В. Севостьянова // Библиотечное дело. - 2015. - № 5. - С. 26-29 : фот.
Тамахина, И. В центре внимания - люди «золотого возраста» / И. Тамахина // Библиополе. - 2013. - № 3. - С. 32-34.
Цховребова, Е. А.  Пенсионеры покоряют Интернет : компьютерные курсы для пенсионеров в библиотеке / Е. А. Цховребова // Ваша библиотека. - 2013. - № 6. - С. 34-37 : 6 фот.
Электронный ресурс
78.373; П88 Публичные библиотеки XXI века – старшему поколению: опыт работы, проблемы, перспективы [Электронный ресурс] : межрегион. круглый стол, Санкт-Петербург, 13 апр. 2012 г. : докл., ст., материалы. - Электрон. дан. (204 Мб). - Санкт-Петербург : Центр. гор. публ. б-ка им. В. В. Маяковского, 2012.- 1 электрон. опт. диск (CD-ROM) : цв.- Систем. требования: IBM PC ; Windows 98/2000/ XP ; CD-ROM. - Загл. с титул. экрана. (ОД-1712876 – НМО)    
С уважением, главный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2026-10-04T03:14:01+03:00</dcterms:created>
  <dcterms:modified xsi:type="dcterms:W3CDTF">2026-10-04T03:14:01+03:00</dcterms:modified>
</cp:coreProperties>
</file>

<file path=docProps/custom.xml><?xml version="1.0" encoding="utf-8"?>
<Properties xmlns="http://schemas.openxmlformats.org/officeDocument/2006/custom-properties" xmlns:vt="http://schemas.openxmlformats.org/officeDocument/2006/docPropsVTypes"/>
</file>