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№7578 (Мурманск) от 24 октября 2015
</w:t>
      </w:r>
    </w:p>
    <w:p>
      <w:pPr/>
      <w:r>
        <w:rPr/>
        <w:t xml:space="preserve">Нужна литература для дипломной работы "Образ города в печатных изданиях, в СМИ", само понятие "образ города"
Здравствуйте, Юлия. Предлагаем Вам библиографический список:
Книга
71я73; К90 Культурология : для бакалавров и специалистов : / Г. В. Драч [и др.]. - Санкт-Петербург [и др.] : Питер, 2011. - 384 с. - (Учебник для вузов) (Стандарт третьего поколения). (1700187 - ИСК 1700188 - АБ)
Электронные ресурсы (с текстами документов можно поработать в залах каталогов и электронных ресурсов на 3-м этаже библиотеки)
Бурганова, Л. А. Город как «медийная реальность»: образ российского города в печатных СМИ (на примере г. Екатеринбурга) [Электронный ресурс] / Бурганова Л. А., Везнер Л. Н. // Вестник Казанского технологического университета. - Электрон. дан. - 2013. - Т. 16, № 19. - С. 336-340. - Режим доступа: http://elibrary.ru, регламентир. (25.10.2015).
Везнер, Л. Н. Образ города как социальный конструкт: проблема исследования и методологический инструментарий [Электронный ресурс] / Везнер Л. Н. // Приоритетные научные направления: от теории к практике. - Электрон. дан. - 2012. - № 2. - С. 49-53. - Режим доступа: http://elibrary.ru, регламентир. (25.10.2015).
Всеволодова, А. Н. Жизнь областного российского города как объект интереса журналистов федеральных СМИ [Электронный ресурс] / Всеволодова А. Н. // Вестник Челябинского государственного университета. - Электрон. дан. - 2015. - № 5. - С. 309-314. - Режим доступа: http://elibrary.ru, регламентир. (25.10.2015).
Горелова, Ю. Р. Образ города как исследовательский конструкт культурологического знания [Электронный ресурс] / Ю. Р. Горелова // Обсерватория культуры. - Электрон. дан. - 2011. - № 3. - C. 32-35. - Режим доступа: http://dlib.eastview.com/browse/doc/36455817, регламентир. (25.10.2015).
Громыхина, А. А. Возможности гетерономинативного подхода к анализу корпуса текстов о Волгограде в СМИ [Электронный ресурс] / Громыхина А. А. // Вестник Волгоградского государственного университета. Серия 2, Языкознание. - Электрон. дан. - 2011. - Т. 2, № 1, вып. 13. - С. 198-203. - Режим доступа: http://elibrary.ru, регламентир. (25.10.2015).
Замятин, Л. П. «Образ города» как категория исторических исследований: подходы к изучению [Электронный ресурс] / Замятин Л. П. // Омский научный вестник. - Электрон. дан. - 2012. - № 1. - С. 27-30. - Режим доступа: http://elibrary.ru, регламентир. (25.10.2015).
Кузовенкова, Ю. А. Город в идеальном измерении: от образа к имиджу [Электронный ресурс] : дис. ... канд. культурологии : 24.00.01 / Кузовенкова Юлия Александровна ; [место защиты: Морд. гос. ун-т им. Н. П. Огарева]. - Электрон. дан. - Саранск, 2009. - 153 с. - Режим доступа: http://diss.rsl.ru, регламентир. (25.10.2015).   
Морозова, Т. А. Медиатизация технологий конструирования имиджа города [Электронный ресурс] : дис. ... д-ра филол. наук : 10.01.10 / Морозова Татьяна Анатольевна ; [место защиты: Кубан. гос. ун-т]. - Электрон. дан. - Краснодар, 2013. - 447 с. : ил. - Режим доступа: http://diss.rsl.ru, регламентир. (25.10.2015).
Пидодня, Ю. А. Психологическая специфика образа города в различных социальных группах [Электронный ресурс] : дис. ... канд. психол. наук : 19.00.05 / Пидодня Юлия Анатольевна. - Электрон. дан. - Самара, 2006. - 203 с. : ил. - Режим доступа: http://diss.rsl.ru, регламентир. (25.10.2015).
Фельдт, И. Н. «Образ города» как феномен междисциплинарных исследований (на примере г. Архангельска) [Электронный ресурс] / Фельдт И. Н. // Вестник Северного (Арктического) федерального университета. Серия: Гуманитарные и социальные науки. - Электрон. дан. - 2010. - № 5. - С. 116-122. - Режим доступа: http://elibrary.ru, регламентир. (25.10.2015).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2026-10-04T03:09:32+03:00</dcterms:created>
  <dcterms:modified xsi:type="dcterms:W3CDTF">2026-10-04T03:09:32+03:00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