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№7649 (Мурманск) от 9 ноября 2015
</w:t>
      </w:r>
    </w:p>
    <w:p>
      <w:pPr/>
      <w:r>
        <w:rPr/>
        <w:t xml:space="preserve">Добрый день!
Не могли бы вы подсказать, в каких источниках можно найти материал к семинару на тему "русские и латинские названия лекарственных растений сквозь призму мифологии"
И можно ли получить интересующую меня информацию в электронном виде, не выходя из дома?
Спасибо!
Здравствуйте, Елена. Предлагаем Вам список литературы:
Книги
81.031.4; Г61 Головкин, Б. Н. О чем говорят названия растений / Б. Н. Головкин. – Москва : Агропромиздат, 1986. - 157 с. (1274778 - ЧЗ 1274779 - ЧЗ)
82.3(0)-3я2; Ж67 Животные. Растения : мифы и легенды / [В. Бабенко и др. ; ред. группа: М. Аксенова и др.]. - Москва : Мир энциклопедий Аванта+ : Астрель, 2007. - 255 с. : цв. ил. (Ф-1665651 - ЧЗ)
42.37; К78 Красиков, С. П. Легенды о цветах / С. П. Красиков. – Москва : Молодая гвардия, 1990. - 303 с. (1424394 - ЧЗ 1426417 - АБ)
52.821.1; К89 Кузнецова, М. А. Сказания о лекарственных растениях / М. А. Кузнецова, А. С. Резникова. – Москва : Высш. шк., 1992. - 272 с. (1472838 - МЕД 1472844 - АБ)
42.374; М15 Маккалистер, Р. Все о растениях в легендах и мифах / Р. Маккалистер. - Санкт-Петербург : Кристалл ; Москва : ОНИКС, 2007. - 191 с. (1658031 - ХР 1658032 - АБ)
81.031.6; Ч-44 Чепик, Ф. А. Этимология латинских названий растений : учеб. пособие по ботанике и дендрологии для студентов специальности 31.12 / Ф. А. Чепик, В. С. Подгорков. – Ленинград : ЛТА, 1990. – 70 с. (1440139 -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Погорелова Е. С. Этимология названий лекарственных растений / Е. С. Погорелова // Молодой ученый. - 2015. - № 1. - С. 531-533.
Аллафи, Л. Принципы номинации родовых названий лекарственных растений / Аллафи Л., Тугушева Ф. // ИСОМ. - 2014. - № 6, ч. 2. – С. 41-45.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2026-10-04T00:13:15+03:00</dcterms:created>
  <dcterms:modified xsi:type="dcterms:W3CDTF">2026-10-04T00:13:15+03:00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