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№7663 (Мурманская область) от 12 ноября 2015
</w:t>
      </w:r>
    </w:p>
    <w:p>
      <w:pPr/>
      <w:r>
        <w:rPr/>
        <w:t xml:space="preserve">Добрый день! Тема курсовой работы : Т. Мюнцер и его политическая программа. Подскажите пожалуйста литературу на данную тематику. Спасибо!
Здравствуйте, Надежда.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66.1(0)я73; А40 Акмалова, А. А. История политических и правовых учений : учеб. пособие / А. А. Акмалова, В. М. Капицын. – Москва : Юриспруденция, 2002. - 285 с. (1614170 - ЧЗ-Обяз.экз. 1614171 - ЧЗ)
63.3(0); В84 Всемирная история: Возрождение и Реформация / [редкол.: И. А. Алябьева и др.]. - Москва : АСТ ; Минск : Харвест, 2000. - 998 с. : ил. (Ф-1602972 - ХР-Обяз.экз. Ф-1602973 - ЧЗ Ф-1602974 - АБ)
66.1; И90 История социалистических учений : сб. ст. / АН СССР, Ин-т всеобщ. истории ; отв. ред. Л. С. Чиколини. - Москва : Наука, 1984-1990.  1987. - 283 с. (1300801 - ХР)
66.1(0)я73; Р24 Рассолов, М. М. История политических и правовых учений / М. М. Рассолов. - 2-е изд., перераб. и доп. – Москва : ЮНИТИ : ЮНИТИ-ДАНА, 2010. - 431 с. : ил., портр., факс. - (Cogito ergo sum). (1690201 - ХР 1690202 - ЧЗ 1690203 - АБ)
63.3(0)4; Р90 Рутенбург, В. И. Титаны Возрождения / В. И. Рутенбург ; [послесл. М.Т. Петрова] ; Акад. наук СССР. - 2-е изд. - Санкт-Птербург : Наука, 1991. - 151 с. : ил. - (Из истории мировой культуры). (1474968 - ЧЗ-Обяз.экз.)
63.3(4Гем)51-453; С50 Смирин, М. М. Германия эпохи Реформации и Великой Крестьянской войны : пособие для учителей / М. М. Смирин. – Москва : Учпедгиз, 1962. - 261 с., [3] л. карт. (436714 - ЧЗ 438926 - АБ)
63.3(4Гем)51-453; С50 Смирин, М. М. Народная реформация Томаса Мюнцера и Великая Крестьянская война / М. М. Смирин ; Акад. наук СССР, Ин-т истории. - Изд. 2-е, испр. и доп. – Москва : Изд-во Акад. наук СССР, 1955. - 565 с., [5] л. ил., карт. (265093 - ЧЗ)
63.3(4Гем)51-453; Ш83 Штекли, А. Э. Томас Мюнцер / А. Штекли. – Москва : Молодая гвардия, 1961. - 317 с., [7] л. ил. : ил. - (Жизнь замечательных людей: ЖЗЛ) (412078 - ЧЗ 767858 - АБ)
63.1(0)51; Ш89 Штекли, А. Э. Утопии и социализм / А. Э. Штекли ; Рос. АН, Ин-т всеобщ. истории. – Москва : Наука, 1993. - 270 с. (1521654 - ХР-Обяз.экз.)
87.112.6; К80 Энгельс, Ф. Крестьянская война в Германии / Ф. Энгельс. - Москва : Политиздат, 1985. - 174 с., 2 л. ил. : ил. (1236621 – ЧЗ)
Электронный ресурс
Смирин, М. М. Прогрессивное содержание мюнцеровского пантеизма (к 450-летию Великой крестьянской войны в Германии) / М. М. Смирин // Вопросы истории. - Электрон. дан. – 1975. - № 6. – С. 93-105. – Режим доступа: http://dlib.eastview.com/browse/doc/7008468, регламентир. (14.11.2015).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2026-10-03T23:15:41+03:00</dcterms:created>
  <dcterms:modified xsi:type="dcterms:W3CDTF">2026-10-03T23:15:41+03:00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