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№7685 (Мурманск) от 17 ноября 2015
</w:t>
      </w:r>
    </w:p>
    <w:p>
      <w:pPr/>
      <w:r>
        <w:rPr/>
        <w:t xml:space="preserve">Понятие о фондовой бирже.
Здравствуйте, Милена. Предлагаем список литературы по Вашему запросу:
Книги
65.264я73; Б17 Базовый курс по рынку ценных бумаг : учеб. пособие / Ломтатидзе О. В. [и др.]. - Москва : КноРус, 2010. - 444 с. (1685175 - АБ)
65.263я43; Ф79 Генри Форд и другие... об инвестициях и фондовых биржах : сб. высказываний выдающихся бизнесменов, финансистов, политиков / [сост. С. М. Макаренков]. - Москва : РИПОЛ классик, 2011. - 191 с. (М-1706777 - ХР)
65.262.1я73; Ч-49 Чернухина, И. А. Финансовые рынки и институты : учебник / И. А. Чернухина, А. В. Осиповская. - Москва : Экономика, 2011. - 317 с. (1705966 - ЧЗ 1705967 - АБ)
67.404.021; Ш37 Шевченко, О. М. Правовое регулирование деятельности по организации торговли на рынке ценных бумаг: новации российского законодательства и актуальные проблемы : [рынок цен. бумаг, биржевые сделки, фондовые биржи, правовой статус, торговые системы, орг. торги, пруденц. регулирование] : монография / О. М. Шевченко. - Москва : Проспект, 2014. - 344 с. (1746856 - ХР)
Статьи
Бекасов, Ш. Фондовая биржа и управление инвестиционным портфелем / Шен Бекасов ; фото Натальи Домриной // Наука и жизнь. - 2012. - № 4. - С. 48-52.
Жарова, Е. Исполнение обязательств организатором торговли на рынке ценных бумаг / Е. Жарова // Человек и закон. - 2010. - № 5. - С. 62-75.
Товмасян, А. А. Основные тенденции эволюции фондовых бирж на мировом финансовом рынке / Товмасян А. А. // Международная экономика. - 2011. - № 2. - С. 17-20.
Электронные ресурсы (с текстами документов можно поработать в залах каталогов и электронных ресурсов на 3-м этаже библиотеки)
Дроганова, А. А. Организатор торговли на рынке ценных бумаг: новые подходы к определению правового статуса [Электронный ресурс] / Дроганова А. А. // Актуальные проблемы российского права. - Электрон. дан. - 2015. - № 6. - С. 126-131. - Режим доступа: СПС «КонсультантПлюс» (18.11.2015).
Кирилловых, А. А. Профессиональная деятельность и организация торговли на рынке ценных бумаг: вопросы правового регулирования [Электронный ресурс] / Кирилловых А. А. // Законодательство и экономика. - Электрон. дан. - 2014. - № 8. - С. 33-39. - Режим доступа: СПС «КонсультантПлюс» (18.11.2015).
Куракин, Р. С. Государственное регулирование биржевого рынка в Швейцарской Конфедерации: новеллы [Электронный ресурс] / Куракин Р. С. // Право и экономика. - Электрон. дан. - 2015. - № 4. - С. 76-79. - Режим доступа: СПС «КонсультантПлюс» (18.11.2015).
См. также ответы на запросы №№ 3099, 2031 в архиве выполненных справок «Виртуального библиографа».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2026-10-03T22:24:59+03:00</dcterms:created>
  <dcterms:modified xsi:type="dcterms:W3CDTF">2026-10-03T22:24:59+03:00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