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№7710 (Мурманск) от 22 ноября 2015
</w:t>
      </w:r>
    </w:p>
    <w:p>
      <w:pPr/>
      <w:r>
        <w:rPr/>
        <w:t xml:space="preserve">Здравствуйте, подберите, пожалуйста, материал для курсовой по теме: Малые предприятия: преимущества, недостатки, перспективы развития. Заранее спасибо!
Здравствуйте, Тимофей. Предлагаем список литературы по Вашему запросу:
Книги
65.291.551-21я73; А40 Акмаева, Р. И. Инновационный менеджмент малого предприятия, работающего в научно-технической сфере : учеб. пособие / Р. И. Акмаева. - Ростов-на-Дону : Феникс, 2012. - 541 с. (1727562 - ЧЗ 1727563 - АБ)
65.290.31; Д45 Дикинс, Д. Предпринимательство и малые фирмы / Д. Дикинс, М. Фрил ; [пер. с англ. А. Б. Раппопорт]. - Харьков : Гуманитар. центр, 2014. - 443 с. (1752766 - ХР)
Статьи
Александров, П. Возможность малых и средних обрабатывающих предприятий в производстве импортозамещающей продукции в Российской Федерации = To small and medium-sized manufacturing enterprises in the production of import-substituting products in the Russian Federation / П. Александров // Общество и экономика. - 2014. - № 12. - С. 48-55.
Алещенко, В. В. Малый бизнес : пространств. развитие и приоритеты гос. политики  / В. В. Алещенко // ЭКО. - 2014. - № 11. - С. 132-141 .
Головенко, Е. Ориентируемся на малые предприятия / Е. Головенко ; беседовал А. Егоров // Изобретатель и рационализатор. - 2013. - № 12. - С. 22.
Емельянов, Е. В. Малый бизнес в начале XXI века / Е. В. Емельянов, Т. Е. Мигалева, Г. В. Подбиралина // США. Канада. Экономика - политика - культура. - 2014. - № 7. - С. 99-110.
Еремина, С. Л. Международный опыт регулирования малых и средних предприятий / С. Л. Еремина, Ю. С. Большанина // ЭКО. - 2014. - № 8. - С. 105-117.
Кононкова, Н. Малый бизнес как источник экономического роста / Н. Кононкова, С. Ширяева // Проблемы теории и практики управления. - 2014. - № 9. - С. 114-119.
Мурадян, А. А. Современное состояние и структура малого бизнеса Республики Бурятии / А. А. Мурадян, В. М. Багинова // Экономические науки. - 2014. - № 11. - С. 68-72.
Мусиенко, С. О. Внедрение программно-целевого (нормативного) подхода в систему финансового планирования на малых предприятиях / С. О. Мусиенко // Финансы и кредит. - 2015. - № 27. - С. 59-67.
Обатуров, А. А. Институциональная среда малого и среднего предпринимательства в Санкт-Петербурге / А. А. Обатуров // Экономика и управление. - 2014. - № 12. - С. 74-78.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2026-10-03T21:28:28+03:00</dcterms:created>
  <dcterms:modified xsi:type="dcterms:W3CDTF">2026-10-03T21:28:28+03:00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