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№7736 (Мурманск) от 28 ноября 2015
</w:t>
      </w:r>
    </w:p>
    <w:p>
      <w:pPr/>
      <w:r>
        <w:rPr/>
        <w:t xml:space="preserve">Здравствуйте. Помогите найти литературу по использованию су-джок в работе логопеда в ДОУ. Спасибо.
Здравствуйте, Зинаида. Предлагаем Вам библиографический список:
Статьи
Александрова, О. А. Конспекты лексических тем для работы с не говорящими детьми в условиях детского сада, а так же в домашних условиях : от 1 до 3 лет / Александрова О. А. // Логопед в детском саду. - 2015. - № 1. - С. 56-68.
Доронина, С. Е. Су-джок терапия как средство речевого развития детей в условиях логопедической группы / Доронина С. Е. // Логопед в детском саду. - 2015. - № 2. - С. 13-17. - Библиогр.: с. 17 (5 назв.).
Карапетян, Т. А. Использование массажера Су Джок в коррекционной работе с детьми, имеющими речевую патологию и нарушения моторики / Карапетян Т. А. // Воспитатель дошкольного образовательного учреждения. - 2010. - № 9. - С. 108-111.
Кравчук, И. А. Использование метода Су-Джок-терапии в коррекции речевых нарушений у детей дошкольного возраста / И. А. Кравчук, Н. В. Шишова // Дошкольная педагогика. - 2012. - № 1. - С. 41-42 : 1 рис.
Никитина, П. А. Праздник здоровья и хорошего произношения : [сцен. праздника для выпускников логопед. пункта] / П. А. Никитина, М. Н. Козлова // Логопед в детском саду. - 2014. - № 2. - С. 66-70. - Библиогр.: с. 70 (4 назв.).
Тропина, М. Н. Гимнастика с массажными мячиками су-джок / М. Н. Тропина // Инструктор по физкультуре. - 2013. - № 2. - C. 29-33.
Хараб, А. Лечебные колючки : Су Джок терапия в работе логопеда и дефектолога / А. Хараб // Здоровье детей. - 2013. - № 4. - С. 36-37 : ил. - Библиогр.: с. 37 (3 назв.).
Электронный ресурс (с текстом документа можно поработать в залах каталогов и электронных ресурсов на 3-м этаже библиотеки)
Некрылова, Л. В. Использование здоровьесберегающих технологий в коррекционной работе учителя-логопеда [Электронный ресурс] / Некрылова Л. В. // Психология и педагогика: методика и проблемы практического применения. – Электрон. дан. - 2013. - № 30. - С. 94-99. – Режим доступа: http://elibrary.ru/, регламентир. (28.11.2015).
Поиск книг по су-джок-терапии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Горбунова, И. В. Су Джок массажеры в логопедической работе / И. В. Горбунова, И. В. Иваненко // Логопед : науч.-метод. журн. - 2014. - № 2. - С. 60-63.
Ивчатова, Л. А. Су-джок терапия в коррекционно-педагогической работе с детьми / Л. А. Ивчатова // Логопед : науч.-метод. журн. - 2010. - № 1(41). - С. 36-38.
Инновации в специальном (дефектологическом) образовании : [сб. науч. ст.] / М-во образования и науки Рос. Федерации, Моск. социал.-пед. ин-т (МОСПИ) ; [отв. ред.: Селиверстов В. И., Лынская М. И., Покровская Ю. А.]. - Москва : ЛОГОМАГ, 2011. - 184 с. : ил., табл. - Библиогр. в конце ст. – Из содерж.: Су Джок терапия: инновационные технологии логопедической коррекции / Т. П. Кислова. - С. 29-33.
Челышева, А. А. Использование массажера су-джок в коррекционной работе с детьми, имеющими нарушения речи / Челышева А. А., Огородова И. С. // Молодой ученый. - 2014. - № 17. - С. 552-554.
Шокорова, Н. В. "Полет на Нерычандию" : [конспект индивидуал. занятия-путешествия "Полет на Нерычандию", посвящ. закреплению ст. дошкольниками произношения звука [р]] / Н. В. Шокорова // Логопед. - 2013. - № 3. - С. 48-55 : фот. - Библиогр.: с. 55 (5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2026-10-03T20:44:43+03:00</dcterms:created>
  <dcterms:modified xsi:type="dcterms:W3CDTF">2026-10-03T20:44:43+03:00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