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№7794 (Мурманск) от 14 декабря 2015
</w:t>
      </w:r>
    </w:p>
    <w:p>
      <w:pPr/>
      <w:r>
        <w:rPr/>
        <w:t xml:space="preserve">Добрый день, интересует литература по теме диссертации "Использование медиатехнологии как средства обучения географии и истории родного края". подойдут статьи по внедрению игровых методик с использованием средств медиа и дидактические методики (и методички) уроков с использованием игр, интерактивных программ (география и история соответственно). Спасибо большое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Статьи
Григорьева, А. В. Применение интерактивных картографических ресурсов в обучении географии = Using interactive cartographic resources in teaching geographye / А. В. Григорьева // Информатика и образование. - 2014. - № 7. - С. 72-75 : табл., 4 рис. - Библиогр.: с. 75 (8 назв.).
Данилишина, В. Ю. Изучение нового материала в игровой форме / В. Ю. Данилишина // География в школе. - 2009. - № 1. - С. 54-55.
Зотова, А. М. Учебные игры на уроках и их роль в развитии личности учащегося / А. М. Зотова // География в школе. - 2004. - № 3. - С. 46-49.
Карташева, Т. Включите северное сияние! : с интерактив. геогр. картами это не фантазия, а задание на уроке / Т. Карташева // Учительская газета. - 2013. - 22 окт. (№ 43). - С. 12-13 : ил.
Ласикова, Л. А. Урок по теме "Население США" : технология интерактив. обучения в малых группах (7 кл.) / Л. А. Ласикова // География и экология в школе XXI века. - 2007. - № 2. - С. 54-56.
Новенко, Д. В. Новые информационные технологии в обучении / Д. В. Новенко // География в школе. - 2004. - № 5. - С. 47-51.
Петрова, Э.А. Веб-квест - способ создания интерактивной образовательной среды / Э. А. Петрова // Английский язык. Все для учителя. - 2015. - № 9 (сент.). - С. 2-3.
Сотников, А. А. Игра "Городские пижоны" : [материал для географ. игры со школьниками краевед. направленности] / А. А. Сотников // География. - 2015. - № 1. - С. 12-13 : ил.
Стрельникова, Т. Д. Возможности интерактивных технологий на уроках географии / Т. Д. Стрельникова // География в школе. - 2013. - № 8. - С. 45-52 : 2 табл. - (Методика и опыт) (Молодому учителю). - Библиогр.: с. 52 (12 назв.).
Электронные ресурсы (с текстами документов можно поработать в залах каталогов и электронных ресурсов на 3-м этаже библиотеки и с текстами на английском языке можно поработать в отделе литературы на иностранных языках, 4-й этаж)
Галченков, А. С. Дидактические особенности применения медиатехнологий в дополнительном гуманитарном образовании подростков [Электронный ресурс] : автореф. дис. ... канд. пед. наук : 13.00.01 / Галченков Алексей Сергеевич ; [место защиты: Юж. федер. ун-т]. – Электрон. дан. - Ростов-на-Дону, 2015. - 20 с. – Режим доступа: http://sigla.rsl.ru/, регламентир. (14.12.2015).
Mayhew, R. J. Geography as the eye of enlightenment historiography [Electronic resource] / R. J. Mayhew // Modern Intellectual History. - Electronic data. - 2010. – Vol. 7, № 3. – P. 611–627. - Mode of access: http://journals.cambridge.org, регламентир. (14.12.2015).
Wigen, K. Teaching About Home: Geography at Work in the Prewar Nagano Classroom [Electronic resource] / K. Wigen // The Journal of Asian Studies. - Electronic data. – 2000. - Vol. 59, № 3. – P. 550–574. - Mode of access: http://journals.cambridge.org, регламентир. (14.12.2015).
Предлагаем ознакомиться со списками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(14.12.2015).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 http://opac.mgounb.ru/opacg/archive/interactiv.doc, свобод. (14.12.2015).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 http://opac.mgounb.ru/opacg/archive/play.doc, свобод. (14.12.2015).
См. ответы на запросы №№ 3675, 6886 в архиве выполненных справок «Виртуального библиографа» и № 8632 ВСС КОРУНБ.
Поиск книг по методике преподавания географии рекомендуем провести самостоятельно в Электронном каталоге на сайте нашей библиотеки.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Гикал, Л. Информационные технологии помогают школьникам осваивать географию / Л. Гикал // Сельская школа. – 2013. - № 6. - С. 60-64 : табл. - (Урок в сельской школе: организация, педагогические техники, практические рекомендации).
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2026-10-03T18:15:05+03:00</dcterms:created>
  <dcterms:modified xsi:type="dcterms:W3CDTF">2026-10-03T18:15:05+03:00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