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№7816 (Мурманск) от 24 декабря 2015
</w:t>
      </w:r>
    </w:p>
    <w:p>
      <w:pPr/>
      <w:r>
        <w:rPr/>
        <w:t xml:space="preserve">Здравствуйте,прошу вас составить для меня библиографический список литературы по теме "Организация использования электронных ресурсов в библиотеке."
Здравствуйте, Николай. Предлагаем Вам библиографический список.
Книги:
78.347; Е51Елисина, Е. Ю. Электронные услуги библиотек : [электрон. док. как ресурс. база обслуживания, формы обслуживания электрон. док., услуги, предоставляемые б-ками в электрон. среде] / Е. Ю. Елисина. - Санкт-Петербург : Профессия, 2012. - 302 с. : ил., табл. - (Библиотека). - Библиогр.: с. 245-261 (160 назв.) (1725309 – НМО; 1725310 – ЦСС)
78.6я73; К60 Колкова, Н. И. Технологии создания электронных информационных ресурсов : учеб. пособие / Н. И. Колкова, И. Л. Скипор. - Москва : Литера, 2013. - 353 c. : ил., табл. - (Серия «Современная библиотека»). - Библиогр.: с. 293-300 (86 назв.). (1742792 – НМО; 1742793 – НМО)
78.348; С56 Современные технологии интеграции информационных ресурсов : сб. научн. тр. / [науч. ред. Е. Д. Жабко ; редкол.: К. Н. Княгинин и др.]. - Санкт-Петербург : Президент. б-ка им. Б. Н. Ельцина, 2011. - 305 с. : ил., табл., схемы. - (Сборники Президентской библиотеки имени Б. Н. Ельцина. Серия «Электронная библиотека» ; вып. 2). (1705675 – НМО)
78.0; С68 Сохранение электронного контента в России и за рубежом : сб. материалов Всерос. конф. (Москва, 24-25 мая 2012 г.) / [сост.: Кузьмин Е. И., Мурована Т. А.]. - Москва : МЦБС, 2013. - 151 с. : ил. (1737744 – НМО)
 78.347; Ф79 Формирование и использование электронных ресурсов библиотек России : материалы Ежегод. совещания рук. федер. и центр. регион. б-к России (Москва, 23-24 окт. 2012 г.) / [Рос. гос. б-ка ; сост. Е. А. Иванова]. - Москва : Пашков дом, 2013. - 93 с. (1733051– НМО; 1733052 – НМО; 1749814 – НМО)
78.348; Э45 Электронная библиотека: интеграция информационных ресурсов : [сб. научн. тр. / Президент. б-ка им. Б. Н. Ельцина ; науч. ред. Е. Д. Жабко ; редкол.: Е. Б. Грузнова и др.]. - Санкт-Петербург : ФГБУ «Президент. б-ка им. Б. Н. Ельцина», 2011. - 191 с. : ил. - (Сборники Президентской библиотеки имени Б. Н. Ельцина. Серия «Электронная библиотека» ; вып. 1). (1700596 – НМО)
78.0; Э45 Электронные ресурсы: от издателей к читателям : материалы Всерос. науч.-практ. конф., 28 марта - 1 апр. 2011 г. / [сост.: Т. В. Петрусенко, И. В. Эйдемиллер ; отв. ред.: Н. О. Тихонова] ; Рос. нац. б-ка [и др.]. - Санкт- Петербург : Рос. нац. б-ка, 2012. - 136 с. : ил. (1732673 – НМО; 1733099 – НМО; 1736336 – НМО; 1737268 – ХР)
Статьи:
Баландюк, С. В. Библиотеки как вдохновители IT-процесса / С. В. Баландюк // Медиатека и мир. - 2015. - № 1. - С. 9-11.
Камалов, А. Ю. Электронный документ: трудности определения / А. Ю. Камалов // Научные и технические библиотеки. - 2015. - № 3. - С. 66-82.- Библиогр.: с. 79-82 (28 назв.).
Колосов, К. А. Научная электронная библиотека ГПНТБ России: используемые технологии и тенденции развития / К. А. Колосов // Научные и технические библиотеки. - 2015. - № 2. - С. 33-39. - Библиогр.: с. 39 (2 назв.).
Найдин, О. П. Как показать книгу в электронной библиотеке? / О. П. Найдин // Медиатека и мир. - 2015. - № 2. - С. 33-36.
НЭБ: в поисках критериев отбора книг и моделей доступа // Университетская книга. - 2015. - № 6. - С. 46-49 : ил.
Степанов, В. К. НЭБ как платформа интеграции библиотек в систему цифровых коммуникаций, или Какая национальная электронная библиотека нужна России / В. К. Степанов // Научные и технические библиотеки. - 2015. - № 1. - С. 13-17.
Тараскина, О. В. Формирование электронных ресурсов: опыт Скандинавии / О. В. Тараскина // Современная библиотека. - 2015. - № 5. - С. 34-37 : фот.
Шварцман, М. Е. Электронная библиотека нашей мечты / М. Е. Шварцман, Н. В. Козлова // Университетская книга. - 2015. - № 1/2. - С. 72-77 : ил.
Ждем Вас в нашей библиотеке, где Вы также можете ознакомиться с книгами и статьями из журналов и газет в электронном виде.
С уважением, главный библиотекарь научно-методического отдела И. А. Шуличенко.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2026-10-03T17:35:17+03:00</dcterms:created>
  <dcterms:modified xsi:type="dcterms:W3CDTF">2026-10-03T17:35:17+03:00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