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№7894 (Мурманская область) от 4 февраля 2016
</w:t>
      </w:r>
    </w:p>
    <w:p>
      <w:pPr/>
      <w:r>
        <w:rPr/>
        <w:t xml:space="preserve">Добрый день! Необходимы книги по теме "Формирование познавательного компонента в структуре готовности к школьному обучению старших дошкольников с общим недоразвитием речи".
Здравствуйте, Елена.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74.37; Н16 Нагорная, Л. Ф. Логопедические проблемы детей дошкольного возраста : как помочь ребенку / Л. Ф. Нагорная. - Санкт-Петербург : Речь ; Москва : Сфера, 2009. - 157 c. : ил. (1693427 - АБ 1693428 - АБ)
74.37я7; П72 Преодоление общего недоразвития речи у дошкольников : учеб.-метод. пособие / [Ж. В. Антипова и др.] ; под ред. Т. В. Волосовец. - Москва : Сфера : В. Секачев, 2007. - 223 с. - (Библиотека журнала "Логопед"). (1650887 - ХР 1651675 - ЧЗ 1651676 - МЕД 1667011 - АБ)
74.37я73; С14 Сазонова, С. Н. Развитие речи дошкольников с общим недоразвитием речи : [учеб. пособие] / С. Н. Сазонова. - 3-е изд., стер. - Москва : Академия, 2007. - 142 с. : ил. - (Высшее профессиональное образование) (Учебное пособие). (1651603 - ЧЗ 1651604 - МЕД)
74.57; С49 Слюсарь, К. Н. Игровые коррекционно-логопедические занятия с детьми 5 лет с ОНР : увлекат. путешествие в мир слов и звуков : пособие для логопедов, педагогов и дефектологов спец. (коррекц.) дошк. учреждений / К. Н. Слюсарь. - Москва : ВЛАДОС, 2014. - 270 с. : табл. - (Библиотека логопеда). (1747547 - МЕД)
74.105я43; С56 Совместная интегрированная деятельность. Развитие познавательных способностей и речи дошкольников : [сб. материалов] / под ред. Л. С. Вакуленко, Н. В. Верещагиной. - Санкт-Петербург : ДЕТСТВО-ПРЕСС, 2014. - 191 с. (1752146 - ЧЗ)
74.10М; С56 Современные дети - какие они? : материалы Всерос. науч.-практ. конф., 22-24 дек. 2010 г. / [отв. ред.: А. А. Смага]. - Мурманск : Мурм. гос. гуманитар.  ун-т, 2012. Т. 2. - Из содерж.: Роль познавательной деятельности в обогащении словаря у детей с общим недоразвитием речи / А. В. Коргуева. - С. 218-220 ; Познавательно-экологическое развитие детей с общим недоразвитием речи в проектной деятельности / Л. И. Альшаева. - С. 270-272. (1712095 - ХР-ООЭ 1712096 - ХР-ООЭ 1712097 - ХР-ООЭ)
88.727; Т19 Тарасова, Н. В. Психологическая подготовка к школе детей с общим недоразвитием речи / Н. В. Тарасова. - Ростов-на-Дону : Феникс, 2014. - 173 с. : ил. - (Серия "Школа развития"). (1754684 - МЕД 1757762 - ЧЗ)
74.3; Т48 Ткаченко, Т. А. Учим говорить правильно : система коррекции общ. недоразвития речи у детей 5 лет : пособие для воспитателей, логопедов и родителей / Т. А. Ткаченко. - Москва : Гном и Д (Казаков), 2001. - 109 с. : ил. - (Практическая логопедия) (Если дошкольник плохо говорит). (1608313 - ЧЗ-Обяз.экз.)
74.57я73; Ш32 Шашкина, Г. Р. Логопедическая ритмика для дошкольников с нарушениями речи : [учеб. пособие для студентов высш. учеб. заведений] / Г. Р. Шашкина. - Москва : Academia : Академия, 2005. - 189 с. - (Издательская программа "Специальная педагогика и специальная психология для педагогических вузов и колледжей") (Высшее профессиональное образование). (1741491 - АБ)
Статьи
Данилова, Л. А. Некоторые приемы диагностики познавательной деятельности детей 5-7 лет / Л. А. Данилова // Дошкольная педагогика. - 2010. - № 3. - С. 44.
Миккоева, Н. В. Возможности использования экспериментирования в подготовке к школе детей с общим недоразвитием речи / Н. В. Миккоева // Логопедия сегодня. - 2009. - № 4 (окт.-дек.). - С. 58-64.
Петренко, А. Ю. Особенности коммуникативно-познавательных способностей детей с общим недоразвитием речи / А. Ю. Петренко // Логопед в детском саду. - 2011. - № 4. - С. 75-78.
Суслова, Е. Н. К проблеме личностной готовности к обучению в школе выпускников логопедических групп / Е. Н. Суслова // Коррекционная педагогика. - 2007. - № 5. - С. 19-25.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- Электрон. дан. - Мурманск : МГОУНБ, 2015. - 22 с. - Режим доступа: http://opac.mgounb.ru/opacg/archive/doshk_ODH.doc, свобод. (06.02.2016).
См. ответы на запросы №№ 4020, 5755, 6535, 7720 в архиве выполненных справок «Виртуального библиографа» и №13510 ВСС 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2026-10-03T14:45:28+03:00</dcterms:created>
  <dcterms:modified xsi:type="dcterms:W3CDTF">2026-10-03T14:45:28+03:00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