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№7944 (Мурманск) от 16 февраля 2016
</w:t>
      </w:r>
    </w:p>
    <w:p>
      <w:pPr/>
      <w:r>
        <w:rPr/>
        <w:t xml:space="preserve">Добрый вечер. Помогите найти статью с названием "Организация развивающей образовательной среды". Спасибо.
Здравствуйте, Тимофей. Предлагаем библиографическое описание интересующей Вас статьи:
Пономарева, Е. Ю. Организация развивающей образовательной среды / Пономарева Е. Ю. // Дополнительное образование и воспитание. - 2015. - № 1. - С. 24-26.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2026-10-03T13:07:01+03:00</dcterms:created>
  <dcterms:modified xsi:type="dcterms:W3CDTF">2026-10-03T13:07:01+03:00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