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 () от 8 апреля 2009
</w:t>
      </w:r>
    </w:p>
    <w:p>
      <w:pPr/>
      <w:r>
        <w:rPr/>
        <w:t xml:space="preserve">Скажите пожалуйста У вас есть Бойко В.Я. "И если на земле есть ад"?
Здравствуйте, Наташа.
В нашей библиотеке есть интересующая Вас книга:
С ; Б77 Бойко, В. Я. И если на земле есть ад… : роман / В. Я. Бойко ; пер. с укр. Ю. Андреева. – М. : Сов. писатель, 1989. – 198 с. (1401391).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2026-10-18T09:11:16+03:00</dcterms:created>
  <dcterms:modified xsi:type="dcterms:W3CDTF">2026-10-18T09:11:16+03:00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