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№8063 (Мурманск) от 17 марта 2016
</w:t>
      </w:r>
    </w:p>
    <w:p>
      <w:pPr/>
      <w:r>
        <w:rPr/>
        <w:t xml:space="preserve">Взаимодействие пресс-служб с социальными институтами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издания:
Книги
60.842я73; В75 Ворошилов, В. В. Современная пресс-служба : [учеб. для студентов высш. учеб. заведений] / В. В. Ворошилов ; С.-Петерб. гос. ун-т сервиса и экономики. - Москва : КноРус, 2009. - 221 с. (1680241 - ХР 1680242 - ЧЗ 1680243 - АБ)
60.842я73; Г56 Гнетнев, А. И. Современная пресс-служба : учебник / А. И. Гнетнев, М. С. Филь. - Ростов-на-Дону : Феникс, 2010. - 413 с. : ил. - (Серия "Высшее образование"). (1700959 - ЧЗ)
60.842я73; Г94 Гундарин, М. В. Теория и практика связей с общественностью: основы медиа-рилейшнз : [учеб. пособие для студентов высш. учеб. заведений] / М. В. Гундарин. - 2-е изд., испр. и доп. - Москва : ФОРУМ, 2015. - 311 с. (1754295 - ЧЗ)
60.842я73М; К56 Коваленко, Н. С. Современная пресс-служба : [учеб. пособие] / Н. С. Коваленко ; Федер. агентство по рыболовству, Федер. гос. бюджет. образоват. учреждение высш. проф. образования "Мурм. гос. техн. ун-т". - Мурманск : Изд-во МГТУ, 2011. - 130 с. (1710654 - ХР-ООЭ 1710655 - ХР-ООЭ 1710656 - ХР-ООЭ)
76.024.7; М64 Мирошниченко, А. А. Работа в пресс-службе. Журналистика для пресс-секретарей : [практ. пособие] / А. Мирошниченко. - Москва : МедиаЛайн : Альпина Паблишер, 2012. - 191 с. : ил. - (Серия "Корпоративные коммуникации"). (1726747 - ЧЗ)
60.842; С60 Соломатина, О. А. 101 совет по работе со СМИ / О. Соломатина. - Москва : Альпина Паблишер, 2011. - 54 с. : ил. - (Oratorica). (М-1707267 - АБ)
Статьи
Гамазинов, Т. Способы взаимодействия со СМИ, или Зачем изобретать велосипед / Т. Гамазинов, С. Карпов // Пресс-служба. - 2014. - № 12. - С. 48-50. 
Катаргина, И. В. Взаимодействие пресс-служб территориальных подразделений МЧС России со средствами массовой информации в условиях чрезвычайных ситуаций / И. В. Катаргина, А. И. Миронова // Закон и право. - 2013. - № 11. - С. 145-147.
Курналина, М. Трудности взаимодействия с региональной прессой / М. Курналина // Пресс-служба. - 2014. - № 10. - С. 35-36.
Электронные ресурсы (с текстами документов можно поработать в залах каталогов и электронных ресурсов на 3-м этаже библиотеки)
Веденеева, Е. Э. Особенности взаимодействия пресс-служб и СМИ в Чувашской республике / Веденеева Е. Э. // Приоритетные направления развития науки и образования. 2016. - № 1. - С. 270-271. - Режим доступа: http://elibrary.ru, регламентир. (19.03.2016).
Герасимова, Г. И. Взаимодействие власти и общества (на примере деятельности пресс-службы Тюменской областной Думы) / Герасимова Г. И. // PR и реклама в изменяющемся мире: региональный аспект. 2010. - № 8. - С. 14-22. - Режим доступа: http://elibrary.ru, регламентир. (19.03.2016).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2026-10-03T08:40:59+03:00</dcterms:created>
  <dcterms:modified xsi:type="dcterms:W3CDTF">2026-10-03T08:40:59+03:00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