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№8087 (Мурманская область) от 22 марта 2016
</w:t>
      </w:r>
    </w:p>
    <w:p>
      <w:pPr/>
      <w:r>
        <w:rPr/>
        <w:t xml:space="preserve">Добрый день! Есть ли в фондах библиотеки книга А. Кристи "Тайна замка Чимниз" ?
Здравствуйте, Михаил. Интересующее Вас произведение есть в фондах нашей библиотеки в следующем издании:
К82 И(Англ); К82 Кристи, А. Собрание сочинений : в 20 т. : [к 100-летию со дня рождения] : пер. с англ. / А. Кристи ; [под общ. ред. А. Титова]. – Москва : Артикул, 1993.  Т. 2 : Человек в коричневом костюме : роман ; Тайна замка Чимниз : роман ; Убийство Роджера Экройда : роман. - 671 с. : ил. (1516211 - ХР-Обяз.экз.)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2026-10-03T07:34:40+03:00</dcterms:created>
  <dcterms:modified xsi:type="dcterms:W3CDTF">2026-10-03T07:34:40+03:00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