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№8088 (Мурманск) от 22 марта 2016
</w:t>
      </w:r>
    </w:p>
    <w:p>
      <w:pPr/>
      <w:r>
        <w:rPr/>
        <w:t xml:space="preserve">Добрый день. Нужна литература на тему "Идеальные циклы низкотемпературных установок". Спасибо.
Здравствуйте, Екатерина. К сожалению, материалов строго отвечающих Вашей теме найти не удалось. Возможно, Вам будут полезны следующие издания:
Книги
31.392; А87 Архаров, А. М. Основы криологии. Энтропийно-статистический анализ низкотемпературных систем / А. М. Архаров. – Москва : Изд-во МГТУ, 2014. - 507 с. : ил., схемы, табл. (1741068 - АБ)
660; Б88 Бродянский, В. М. Термодинамические основы криогенной техники / В. М. Бродянский, А. М. Семенов. - Москва : Энергия, 1980. - 447 с., 4 л. ил. : ил. (1075918 - ХР)
Статьи
Архаров, А. М. Анализ низкотемпературных холодильных циклов с помощью энтропийно-статистического метода / А. М. Архаров, В. В. Шишов // Холодильная техника. - 2014. - № 8. - С. 50-53.
Калнинь, И. М. Оценка эффективности термодинамических циклов парокомпрессионных холодильных машин и тепловых насосов / И. М. Калнинь, К. Ф. Фадеков // Холодильная техника. - 2006. - № 3. - С. 16-25.
Колосов, М. А. Теорема об идеальном цикле теплоиспользующей холодильной машины / М. А. Колосов // Холодильная техника. - 2014. - № 4. - С. 42-45.
Следующие издания Вы можете заказать из других библиотек через электронную доставку документов для физических лиц (зал каталогов, 3-й этаж, тел. для справок: 45-48-35, mba@mgounb.ru):
Вассерман, А. А. Программные продукты для проектирования и оптимизации холодильных и криогенных систем / Вассерман А. А., Бодюл С. В. // Технические газы. - 2003. - № 1 (2003). - С. 17-19.
Троценко, А. В. Термодинамическая идеализация процессов и циклов низкотемпературных систем / Троценко А. В. // Технические газы. - 2008. - № 2 (2008). - С. 56-61.
Троценко, А. В. Формализованное представление расчетных схем низкотемпературных систем / Троценко А. В. // Технические газы. - 2012. - № 3 (2012). - С. 60-64.
С уважением, Данилова М. М., главный библиограф центральной справочной службы.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2026-10-03T07:35:11+03:00</dcterms:created>
  <dcterms:modified xsi:type="dcterms:W3CDTF">2026-10-03T07:35:11+03:00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