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№8148 (Мурманск) от 7 апреля 2016
</w:t>
      </w:r>
    </w:p>
    <w:p>
      <w:pPr/>
      <w:r>
        <w:rPr/>
        <w:t xml:space="preserve">Добрый день. Помогите подобрать литературу по теме "Изготовление ортопедической обуви"
 Здравствуйте, Людмила. Предлагаем Вам список литературы:
Книги
617.34; О-22 Оборудование, приспособления и инструмент протезно-ортопедического производства : [учеб. пособие для сред. спец. учеб. заведений по специальности № 1908 "Протез. производство" / Кужекин А. П. и др.] ; под ред. А. П. Кужекина. – Москва : Легпромбытиздат, 1986. - 246 с. : ил. (1276659 - МЕД)
617.341; Р85 Руководство по протезированию / [Б. П. Попов и др.] ; под ред. проф. Н. И. Кондрашина. – Москва : Медицина, 1976. - 431 с. : ил. (905866 - МЕД 907309 - МЕД)
617.341; С74 Справочник по протезированию / [Афанасьев Ю. П. и др.] ; под ред. В. И. Филатова. – Ленинград : Медицина, 1978. - 278 с. : ил. (975135 - ХР 976902 – МЕД)
617.34; Т38 Технология протезно-ортопедических изделий : [учеб. пособие для сред. спец. учеб. заведений по специальности № 1908 "Протезно-ортопед. производство" / Кужекин А. П.  и др.] ; под ред. А. П. Кужекина. – Москва : Легпромбытиздат, 1985. - 312 с. : ил. (1242256 - МЕД)
Статьи
Возможность использования систем САПР в проектировании и изготовлении ортопедической обуви / Н. А. Куклина [и др. ] // Кожевенно-обувная промышленность. - 2008. - № 6. - С. 30-31.
Глазунова, Е. М.  Особенности методов создания трехмерной модели колодки для обуви различного производства / Е. М. Глазунова, Е. М. Савоськин // Кожевенно-обувная промышленность. - 2013. - № 3. - С. 35-38.
Клюева, И. В. Особенности формирования коллекции обуви для больных лимфостазом / И. В. Клюева [и др.] // Кожевенно-обувная промышленность. - 2005. - № 3. - С. 46-47.
Кудрявцев, В. А. Медико-технические требования к параметрам колодки и конструкции обуви для больных сахарным диабетом / В. А. Кудрявцев [и др.] // Кожевенно-обувная промышленность. - 2006. - № 4. - С. 41-42.
Новая методика моделирования ортопедической индивидуальной обуви на компьютере / Д. Р. Гиниятуллов [и др.] // Кожевенно-обувная промышленность. - 2010. - № 5. - С. 29-30.
Федяева, Т. С. Рациональная конструкция подошвы для детской ортопедической обуви / Т. С. Федяева [и др.] // Кожевенно-обувная промышленность. - 2006. - № 5. - С. 48-49.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