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№8176 (Мурманск) от 14 апреля 2016
</w:t>
      </w:r>
    </w:p>
    <w:p>
      <w:pPr/>
      <w:r>
        <w:rPr/>
        <w:t xml:space="preserve">Здравствуйте! Есть ли у Вас книги Зеппа Хольцера?
Здравствуйте, Юлия. В нашей библиотеке, к сожалению, нет книг З. Хольцера. Предлагаем список литературы о пермакультуре:
Книга
42.37 ; Х15 Хаиль, А. Райский сад на дачном участке : самые красивые растения, неприхотливые в уходе / А. Хаиль ; [пер. с нем. А. Литвинов]. - Санкт-Петербург [и др.] : Питер, 2011. - 143 с., [16] л. цв. ил. : ил., цв. ил. (1700268 – АБ)
Статьи
Инкижинова, С. Интеллектуальное земледелие / С. Инкижинова // Эксперт. - 2011. - № 33. - С. 48-53.
Даниленко, А. Что думают о пермакультуре российские аграрии / А. Даниленко, С. Нефедов, А. Бродовский // Эксперт. - 2011. - № 33. - С. 51.
Электронный ресурс (с текстом документа можно поработать в залах каталогов и электронных ресурсов на 3-м этаже библиотеки)
Лукьянов, А. А. Применение пермакультуры в обустройстве приусадебных участков в климатических условиях г. Ставрополя [Электронный ресурс] / Лукьянов А. А. // Young Science. – Электрон. дан. - 2014. - № 1. - С. 21-24. – Режим доступа: http://elibrary.ru/, регламентир. (14.04.2016).
См. также ответ на запрос № 7035 в архиве выполненных справок «Виртуального библиографа».
Вы можете заказать книги З. Хольцера из фондов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Хольцер, З. Аграрий-революционер / З. Хольцер ; пер. с нем. [Шек Э. В., Шек А. А.]. - 2-е изд. - Орел : изд. Светлана Зенина, 2011. - 175 с. : ил., факс., цв. ил., портр.
Хольцер, З. Пермакультура Зеппа Хольцера : практ. применение для сада, огорода и сел. хоз-ва / З. Хольцер ; пер. с нем. [Э. В. Шек, А. А. Шек]. - 2-е изд. - Орел : изд. Светлана Зенина, 2012.Ч. 1. - 2012. - 159 с.
Хольцер, З. Пермакультура Хольцера в Украине и России : практ. рук. для создания малых крестьян. и образцовых хоз-в, а также впечатления, встречи и опыт путешествий и семинаров в Украине и России / З. Хольцер (с Л. Дреггер и Д. Пелых). -      Дніпропетровськ : [б.и.], 2010. - 162 с. : цв. ил. - (Пермакультура в действии).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2026-10-03T02:48:13+03:00</dcterms:created>
  <dcterms:modified xsi:type="dcterms:W3CDTF">2026-10-03T02:48:13+03:00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