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№8202 (Мурманск) от 21 апреля 2016
</w:t>
      </w:r>
    </w:p>
    <w:p>
      <w:pPr/>
      <w:r>
        <w:rPr/>
        <w:t xml:space="preserve">Уважаемые библиографы, добрый день! Будьте добры, помогите в библиографическом описании книги:  Скотт Беркун Откуда берутся гениальные идеи?
Здравствуйте, Ирина. Предлагаем библиографическое описание интересующего Вас издания:
60.0 ; Б48 Беркун, С. Откуда берутся гениальные идеи? : 10 мифов об инновации / С. Беркун ; [пер. с англ.: Н. Вильчинский, Д. Ремизов]. - Санкт-Петербург [и др.] : Питер, 2011. - 201 с. : ил. - Библиогр.: с. 191-197. (1700395 - ХР ; 1700396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2026-10-03T02:08:43+03:00</dcterms:created>
  <dcterms:modified xsi:type="dcterms:W3CDTF">2026-10-03T02:08:43+03:00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