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№8251 (Мурманск) от 8 мая 2016
</w:t>
      </w:r>
    </w:p>
    <w:p>
      <w:pPr/>
      <w:r>
        <w:rPr/>
        <w:t xml:space="preserve">Специфика влияния занятий фитнес аэробикой на самооценку женщин
Здравствуйте, Серафима. Выявить источники в строгом соответствии с Вашей формулировкой, к сожалению, не удалось. Возможно, Вам будут полезны следующие издания:
Книга
75.69я2; К40 Ким, Н. К. Идеальная фигура : энцикл. соврем. фитнеса : основы фитнеса, фитнес-тренинг, особенности сост. различ. тренировок, питание / Н. Ким. – Москва : АСТ-Пресс : АСТ-Пресс книга, 2006. - 279 с. : цв. ил., портр., табл. (1646807 - АБ)
Статьи
Иваненко, О. А. Влияние занятий фитнесом на физическое состояние и мотивацию женщин / О. А. Иваненко // Теория и практика физической культуры. - 2010. - № 1. - С. 32-35.
Плетнева, И. П. Тренировка от депрессии / И. П. Плетнева ; беседовал М. Иванченко // Женское здоровье. - 2007. - № 8. - С. 85.
Ферулева, Ю. П. Влияние занятий в фитнес-клубе на социальную адаптацию молодежи / Ю. П. Ферулева, Г. Н. Голубева // Теория и практика физической культуры. - 2007. - № 1. - С. 77.
Фитнес для занятой женщины // Домашний очаг. - 2015. - № 11. - С. 206-209.
Фитнес ради будущего / И. Маликова [и др. ] // Женское здоровье. - 2010. - № 1. - С. 54-55.
Ястребова, С. Психология фитнеса: каждому свое / С. Ястребова // Здоровье. - 2016. - № 1/2 (723). - С. 96-98.
Электронные ресурсы (с текстами документов можно поработать в залах каталогов и электронных ресурсов на 3-м этаже библиотеки)
Романенко, Н. И. Мотивация женщин 35-45 лет различного соматотипа к занятиям фитнесом [Электронный ресурс] / Романенко Н. И. // Теоретические и прикладные аспекты современной науки : сб. науч. тр. по материалам VIII Междунар. науч.-практ. конф. Белгород, 27 февр. 2015 г. : в 7 ч. – Электрон. дан. - Белгород, 2015. - Ч. V. - С. 97-99. – Режим доступа: http://elibrary.ru, регламентир. (12.05.2016).
Счастливцева, И. В. Мотивация женщин к занятиям фитнесом [Электронный ресурс] / Счастливцева И. В., Веретенникова А. В. // Современные проблемы науки и образования. – Электрон. дан. - 2013. - № 6. - С. 248. – Режим доступа: http://elibrary.ru, регламентир. (12.05.2016).
Тодосюк, С. В. Психоэмоциональное состояние в ходе занятий фитнесом [Электронный ресурс] / Тодосюк С. В., Горша О. В. // Актуальные проблемы транспортной медицины. – Электрон. дан. - 2013. - Т. 2, № 2. - С. 37-40. – Режим доступа: http://elibrary.ru, регламентир. (12.05.2016).
Шишкина, О. М. Влияние занятий фитнесом на психофизиологическую сферу женщин [Электронный ресурс] / Шишкина О. М. // Слобожанський науково-спортивний вісник. - 2012. - № 5, ч. 2. - С. 111-113. – Режим доступа: http://elibrary.ru, регламентир. (12.05.2016).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Иваненко, О. А. Влияние занятий фитнесом на физическое состояние и мотивацию женщин / Иваненко О. А. // Теория и практика физической культуры. - 2010. - № 1. - С. 32-35.
Пузикова, Е. П. Особенности самоотношения женщин, занимающихся фитнес-аэробикой / Пузикова Е. П. // Труды молодых ученых Алтайского государственного университета. - 2009. - № 6. - С. 282-284.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2026-10-02T23:35:22+03:00</dcterms:created>
  <dcterms:modified xsi:type="dcterms:W3CDTF">2026-10-02T23:35:22+03:00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