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 () от 17 апреля 2009
</w:t>
      </w:r>
    </w:p>
    <w:p>
      <w:pPr/>
      <w:r>
        <w:rPr/>
        <w:t xml:space="preserve">Здравствуйте, подскажите в выборе литературы для написания контрольной работы по теме: "Участие адвоката в подготовке и рассмотрении дел Европейским Судом по правам человека".Спасибо
Здравствуйте, Ольга. Предлагаю Вам библиографический список:
Книги
67.7; А28 Адвокат: навыки профессионального мастерства / [Булакова Е. Ю. и др.] ; под ред. Л. А. Воскобитовой [и др.] ; Программа правовых инициатив для стран Центр. Европы и Евразии Амер. ассоц. адвокатов (ABA CEELI), Бюро по демократ. ин-там и правам человека, Орг. по безопасности и сотрудничеству в Европе (БДИПЧ ОБСЕ). - М. : Волтерс Клувер, 2006. - XXI, 567 с. (1640266 - ХР)
67.75я73; Б24 Баранов, Д. П. Адвокатское право (адвокатская деятельность и адвокатура в России) : учебник : [для студентов высш. учеб. заведений, обучающихся по юрид. специальностям и направлениям] / Д. П. Баранов, М. Б. Смоленский. - 2-е изд., перераб. и доп. – М. : Академцентр ; Дашков и К, 2008. - 366 с. (1653675 - ЧЗ ; 1653676 - АБ)
67.75я73; С51 Смоленский, М. Б. Адвокатская деятельность и адвокатура Российской Федерации (адвокатское право) : учебник : [для студентов высш. учеб. заведений, обучающихся по юрид. специальностям и направлениям] / М. Б. Смоленский. - Изд. 5-е, испр. и доп. – Ростов н/Д : Феникс, 2007. - 378 с. (1660704 - ЧЗ ; 1660705 - АБ)
Статьи
Багрянский, Ф. Некоторые аспекты работы адвоката, связанные с деятельностью рассмотрения дела в Европейском суде / Ф. Багрянский, А. Михайлов, М. Овчинников // Адвокат. - 2007. - N 10. - С. 27–29.
Стецовский, Ю. И. Европейский Суд по правам человека и адвокатура / Ю. И. Стецовский // Адвокат. - 2006. - N 4. - С. 27–45.
Электронные ресурсы (с текстами документов можно поработать в Зале электронных ресурсов на 3-м этаже библиотеки)
Высоцкая, О. К. Защита адвокатом нарушенных прав граждан в Европейском Суде по правам человека [Электронный ресурс ] / О. К. Высоцкая // Российский судья. - 2008. – Электрон. дан. - N 10 - Режим доступа: СПС "КонсультантПлюс", регламентир. (19.04.09).
Капинус, Н. И. Участие адвоката в подготовке и рассмотрении дел Европейским Судом по правам человека [Электронный ресурс ] // Адвокатская практика. - Электрон. дан. - 2005. - N 5. - Режим доступа: СПС "КонсультантПлюс", реламентир. (19.04.09).
Туманова, Л. В. Защита семейных прав в Европейском Суде по правам человека [Электронный ресурс ] / Л. В. Туманова, И. А. Владимирова. - Электрон. дан. - М. : Издательский Дом "Городец", 2007. - Режим доступа: СПС "КонсультантПлюс", регламентир. (19.04.09).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2026-10-18T08:19:05+03:00</dcterms:created>
  <dcterms:modified xsi:type="dcterms:W3CDTF">2026-10-18T08:19:05+03:00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