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№8306 (Мурманск) от 19 мая 2016
</w:t>
      </w:r>
    </w:p>
    <w:p>
      <w:pPr/>
      <w:r>
        <w:rPr/>
        <w:t xml:space="preserve">Лазарев Ю.Г., Синицына Е.Б. Современное состояние проблемы совершенствования транспортной инфраструктуры. Технико-технологические проблемы сервиса. 2013. № 4 (26). С. 71-74.
Здравствуйте, Ярослав. Предлагаем библиографическое описание интересующего Вас издания:
Лазарев, Ю. Г. Современное состояние проблемы совершенствования транспортной инфраструктуры [Текст] / Лазарев Ю. Г., Синицына Е. Б.  // Технико-технол. проблемы сервиса. - 2013. - № 4 (26). - С. 71-74.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2026-10-02T21:46:04+03:00</dcterms:created>
  <dcterms:modified xsi:type="dcterms:W3CDTF">2026-10-02T21:46:04+03:00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