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№8315 (Мурманск) от 21 мая 2016
</w:t>
      </w:r>
    </w:p>
    <w:p>
      <w:pPr/>
      <w:r>
        <w:rPr/>
        <w:t xml:space="preserve">Помогите, пожалуйста, со списком литературы из ваших фондов по теме Представительство библиотеки в сети Интернет
Здравствуйте, Светлана. Предлагаем Вам библиографический список:
Статьи
Белолипецкая, Н. Сайт как представительство библиотеки в интернете. Контент и навигация / Н. Белолипецкая // Библиотечное дело. - 2015. - № 21. - С. 14-16.
Гендина, Н. И. Официальный вэб-сайт: проблемы отражения в открытом информационном пространстве основных функций библиотеки как социального института / Н. И. Гендина, Н. И. Колкова, О. И. Алдохина // Научные и технические библиотеки. - 2010. - № 2. - С. 5-15.- Библиогр.: с. 15 (19 назв.).
Илларионова, Н. Ф. Веб-сайты как важный информационный ресурс / Н. Ф. Илларионова // Мир библиографии. - 2009. - № 4. - С. 43-46 : 1 фот. - Библиогр.: с. 46 (10 назв.).
Коробенникова, Ю. Формула сайта? Формула успеха / Ю. Коробенникова // Новая библиотека. - 2010. - № 19. - С. 24-27.
Котляров, И. Д. Веб- представительство компании: сущность и методы создания / И. Д. Котляров // Информационные ресурсы России. - 2012. - № 3. - С. 24-27. - Библиогр.: с. 27 (16 назв.).
Левченко, А. Возможности портала безграничны / А. Левченко // Библиополе. - 2013. - № 6. - С. 2-8 : фот.
Мирсанова, Т. Ю. Роль библиотечного сайта в трансграничном регионе / Т. Ю. Мирсанова // Научные и технические библиотеки. - 2015. - № 12. - С. 21-27. - Библиогр.: с. 27 (6 назв.).
Потехина, Ю. В. Интернет-представительство библиотеки вуза: желаемое и действительное / Потехина Ю. В. // Научные и технические библиотеки. - 2005. - № 6.- С. 14- 25.- Библиогр.: с. 21 (3 назв.).  
Потехина, Ю. В. Роль руководителя в управлении интернет-представительством библиотеки (итоги опроса) / Ю. В. Потехина // Вестник Дальневосточной государственной научной библиотеки. - 2010. - № 4. - С. 172-179. 
Редькина, Н. С. Эффективность библиотечных сайтов / Н. С. Редькина // Научные и технические библиотеки. - 2010. - № 9. - С. 56-66. - Библиогр.: с. 65-66 (19 назв.).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2026-10-02T21:12:15+03:00</dcterms:created>
  <dcterms:modified xsi:type="dcterms:W3CDTF">2026-10-02T21:12:15+03:00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