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№8398 (Мурманск) от 12 июня 2016
</w:t>
      </w:r>
    </w:p>
    <w:p>
      <w:pPr/>
      <w:r>
        <w:rPr/>
        <w:t xml:space="preserve">Здравствуйте! Обращаюсь к вам за помощью. Помогите, пожалуйста, подобрать литературу для написания дипломной работы по специальности журналистика. Тема звучит так: "Иллюстрации как фактор привлечения читательской аудитории".
Спасибо большое.
Здравствуйте, Татьяна. Предлагаем список литературы по Вашему запросу:
Книги
74.268.33(2=Рус)-252; Г55 Глущенко, Е. Л. Картина и иллюстрация на уроках литературы : из опыта работы в 4-10-х кл. : кн. для учителя / Е. Л. Глущенко, В. П. Полуянов. - Москва : Просвещение, 1985. - 128 с. (1250229 - ХР-Обяз.экз. 1250228 - ИСК 1252853 - АБ)
74.268.33(2=Рус)-252; С67 Сотников, А. Т. Художественная иллюстрация на уроках литературы / А. Т. Сотников. - Москва : Просвещение, 1970. - 104 с. : ил. - (Пособие для учителей). (668108 - ХР-Обяз.экз.)
Статьи
Асонова, Е. Как читать иллюстрации в детской книге? / Е. Асонова // Дошкольное образование - Первое сентября. - 2015. - № 3. - С. 26-29.
Галкин, С. И. Оформление книги: от искусства до художественного конструирования / С. И. Галкин // Вестник Московского университета. Серия 10, Журналистика. - 2010. - № 3. - С. 43-60 ; То же [Электронный ресурс]. - Режим доступа: http://ebiblioteka.ru/browse/doc/22451003, регламентир. (13.06.2016).
Гриценко, З. Роль книжной иллюстрации в формировании читателя / З. Гриценко // Дошкольное воспитание. - 2012. - № 2. - С. 47-53.
Ларот, Т. Инфографика: вместо тысячи слов / Т. Ларот // Журналист. - 2013. - № 5. - С. 37-38.
Свитич, А. Л. Некоторые аспекты изучения графической иллюстрации как элемента медиатекста / А. Л. Свитич // Вестник Московского университета. Серия 10, Журналистика - 2014. - № 4. - С. 54-64 ; То же [Электронный ресурс]. - Режим доступа: http://ebiblioteka.ru/browse/doc/42590767, регламентир. (13.06.2016).
Силанов, Н. А. Информационная графика в современной визуальной культуре / Н. А. Силанов // Вестник Московского университета. Серия 10, Журналистика. - 2010. - № 3. - С. 23-31 ; То же [Электронный ресурс]. - Режим доступа: http://ebiblioteka.ru/browse/doc/22451004, регламентир. (13.06.2016).
Скоробогатько, В. Красота в дамском стиле / В. Скоробогатько // Журналист. - 2008. - № 2. - С. 70-72.
Скоробогатько, В. Чем привлекательны культурологические журналы? / В. Скоробогатько // Журналист. - 2007. - № 11. - С. 77-79 .
Третьяк, Е. Иллюстрация и ее роль в оформлении первой полосы / Е. Третьяк // Журналист. - 2013. - № 3. - С. 32-34.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библиографЦцентральной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2026-10-02T17:34:22+03:00</dcterms:created>
  <dcterms:modified xsi:type="dcterms:W3CDTF">2026-10-02T17:34:22+03:00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