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№8437 (Мурманск) от 28 июня 2016
</w:t>
      </w:r>
    </w:p>
    <w:p>
      <w:pPr/>
      <w:r>
        <w:rPr/>
        <w:t xml:space="preserve">Здравствуйте, меня интересуют жизнь и творчество писателя Г.Ф. Лавкрафта. Где я могу почитать об этом. Заранее спасибо.
Здравствуйте, Олеся. Предлагаем Вам библиографический список:
Книги
83.3(7Сое)6-8Лавкрафт; Е51 Елисеев, Г. А. Лавкрафт / Г. Елисеев. – Москва : Вече, 2013. – 445 с. : ил., портр., факс. - (Великие исторические персоны: ВИП) (Культура и наука). (1740015 - ХР)
И(Амер); С74 Спрэг де Камп, Л. Лавкрафт : биография / Л. Спрэг де Камп ; [пер. с англ. Д. В. Попов]. - Санкт-Петербург : Амфора, 2008. – 655 с. : ил., портр. - (Главные герои). (1675386 - ХР 1680084 - АБ)
83.3(0)-3; Х19 Хапаева, Д. Р. Кошмар: литература и жизнь / Д. Хапаева. – Москва : Текст, 2010. – 364 с. - (Коллекция / Текст). (1707329 - ХР 1707330 - АБ)
Статьи
Елисеев, Г. Ктулху зовет! / Г. Елисеев // Наука и религия. - 2013. - № 9. - С. 44-47.
Заломкина, Г. В. Между вымыслом и реальностью : псевдокнига мифа Ктулху / Г. В. Заломкина // Библиотечное дело. - 2014. - № 4. - С. 2-4.
Истинный джентльмен, повелитель ужасов // Читаем вместе. - 2008. - № 12. - С. 16.
Соловьева, Т. Темная сила "Некрономикона" / Т. Соловьева // Чудеса и приключения. - 2014. - № 5. - С. 42-45.
Чанцев, А. Час грохота нижней решетки / А. Чанцев // Новый мир. - 2009. - № 3. - С. 174-178.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2026-10-02T16:13:13+03:00</dcterms:created>
  <dcterms:modified xsi:type="dcterms:W3CDTF">2026-10-02T16:13:13+03:00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