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 () от 25 апреля 2009
</w:t>
      </w:r>
    </w:p>
    <w:p>
      <w:pPr/>
      <w:r>
        <w:rPr/>
        <w:t xml:space="preserve">Помогите,пожалуйста,подобрать литературу для курсовой работы по теме "Особенности семейного воспитания в России"
Здравствуйте, Анастасия. Предлагаем следующие издания по Вашей теме:
Книги
63.5 ; Р89 Власова, И. В. Брак и семья у русских (XII – начало XX века) / И. В. Власова // Русские. – М., 1997. – С. 416-432.
74.9 ; Д30 Дементьева, И. Ф. Российская семья: проблемы воспитания : рук. для педагогов / И. Ф. Дементьева ; Гос. науч.-исслед. ин-т семьи и воспитания. - М., 2000. - 36 с. - (Семья и воспитание). - Библиогр.: с.31-34 (68 назв.). (Бр - 1 ЧЗ)
Р1 ; Д66 Домострой / [вступ. ст., с. 3-22, сост. и коммент. В. В. Колесовой]. – М. : Худож. лит., 1991. – 317 с. (М-1459636)
63.5 ; К72 Костомаров, Н. И. Семейные нравы / Н. И. Костомаров // Русские нравы : домаш. жизнь и нравы великорус. народа : ист. моногр. и исслед. / Н. И. Костомаров. – М., 1995. – С. 92-93. (1530650 - ХР)
74.9 ; М91 Муравьева, О. С. Как воспитывали русского дворянина / О. С. Муравьева. - СПб. : Журн. "Нева", 2001. – 221 с. (М-1608310 – ХР)
63.5 ; Р 89 Сафьянова, А. В. Внутренний строй русской сельской семьи Алтайского края во второй половине XIX - начале XX в. (внутрисемейные отношения, домашний уклад, досуг) / А. В. Сафьянова // Русские: семейный и общественный уклад. – М., 1989. – С. 91-110. (1386921 - ХР)
74.24М ; С56 Современные тенденции семейного и общественного воспитания : материалы регион. науч.-практ. конф., 28-29 апр. 2005 г. / Федер. агентство по образованию, Мурм. гос. пед. ун-т. - Мурманск : МГПУ, 2006. - Т. 2. - 133 с. : табл. - Библиогр. в конце ст. (1638037 – ХР ; 1638038 – ХР)
63.5 ; Ш20 Шангина, И. И. Русские дети и их игры / И. И. Шангина. - СПб. : Искусство-СПБ, 2000. - 293 с. : ил. - Библиогр.: с. 295. (1589540 – ХР ; 1589541 – АБ)
Статьи
Беляев, В. И. Семейное воспитание: основы отечественной теории / В. И. Беляев // Мир образования - образование в мире. - 2007. - N 3. - С. 80-99.
Гончаров, Ю. М. Историческое развитие семьи в России в XVIII - начале XX века / Ю. М. Гончаров // Преподавание истории в школе. – 2001. – N 7. – С. 21-32.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2026-10-18T07:28:48+03:00</dcterms:created>
  <dcterms:modified xsi:type="dcterms:W3CDTF">2026-10-18T07:28:48+03:00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