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№8590 (Мурманская область) от 12 октября 2016
</w:t>
      </w:r>
    </w:p>
    <w:p>
      <w:pPr/>
      <w:r>
        <w:rPr/>
        <w:t xml:space="preserve">Здравствуйте, помогите пожалуйста подобрать список литературы по теме "Поэзия раннего романтизма,эстетика и философские глубины". Заранее спасибо.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83.3(4); И90 История немецкой литературы. Новое и новейшее время : [сб. ст. / под ред. Е. Е. Дмитриевой (отв. ред.) и др.]. – Москва : Изд. центр Рос. гос. гуман. ун-та, 2014. - Из содерж.: Ранняя романтическая эстетика: понятия "новая мифология" и "романтическая ирония", теория жанров / Дмитриева Е. - С. 368-379 ; Кризис раннего романтизма и "Ночные бдения" Бонавентуры / Дмитриева Е. - С. 429-433. (1747410 – ХР ; 1750362 - АБ)
Статьи
Вольский, А. Л. Фридрих Гёльдерлин и творчество европейского мифа / А. Л. Вольский // Вопросы философии. - 2016. - № 6. - С. 77-86.
Левочский, С. С. Философские предпосылки теории психоанализа в немецком романтизме / С. С. Левочский // Вопросы философии. - 2016. - № 2. - С. 148-157.
Турчин, В. Мир романтизма / Валерий Турчин // Русское искусство. - 2014. - № 1. - С. 16-19.
Электронные ресурсы
Окружко, В. В. Философия культуры раннего немецкого романтизма [Электронный ресурс] : дис. ... канд. философ. наук : 09.00.03 / Окружко Виктор Вячеславович; [Место защиты: Моск. пед. гос. ун-т]. – Москва, 2009. – 161 с. - Режим доступа: http://diss.rsl.ru, регламентир. (13.10.2016).
Разбеглова, Т. П. Взаимосвязь философии и искусства раннего западно-европейского романтизма (историко-философский анализ) [Электронный ресурс] : автореф. дис. ... канд. филос. наук : 09.00.03 / Разбеглова Татьяна Павловна. – Днепропетровск, 1994. – 26 с. - Режим доступа: http://diss.rsl.ru, регламентир. (13.10.2016).
Статьи можно также заказать из фондов других библиотек страны:
Васинева, П. А. Проблема одиночества в духовном измерении романтизма / Васинева П. А. // Научно-технические ведомости Санкт-Петербургского государственного политехнического университета. Гуманитарные и общественные науки. - 2015. - № 4. - С. 93-98.
Сергеева, Д. В. Положительные эмоции в русской и английской поэзии раннего романтизма / Д. В. Сергеева // Вестник Московского государственного областного университета. Серия: Лингвистика. - 2008. - № 1. - С. 99-104.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2026-10-02T10:09:27+03:00</dcterms:created>
  <dcterms:modified xsi:type="dcterms:W3CDTF">2026-10-02T10:09:27+03:00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