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 (Москва) от 25 сентября 2007
</w:t>
      </w:r>
    </w:p>
    <w:p>
      <w:pPr/>
      <w:r>
        <w:rPr/>
        <w:t xml:space="preserve">Уважаемый библиограф,помогите мне,пожалуйста, найти ответ на вопрос:"Механизмы личностной защиты пожилого человека".Какая литература по данному вопросу есть в вашей библиотеке?Заранее благодарна.Буду ждать ответ на этот и свой предыдущий вопрос.Спасибо.
Добрый день, Анастасия!
Предлагаем Вам список литературы по интересующей Вас теме:
1.	28.903,7 А46 Александрова, М. Д. Проблемы социальной и психологической геронтологии / М.Д. Александрова ; Ленингр. гос. ун-т им. А.А. Жданова. - Л. : Изд-во Ленингр. ун-та, 1974. - 135 с. : черт. (813050 – ХР)
2.	53.57 Б53 Бессер-Зигмунд, К. Магические слова : пособие по психол. самозащите / К. Бессер-Зигмунд. - СПб. и др. : Питер, 1997. - 212,[1] с. - (Сам себе психолог). (1600207 – АБ)
3.	53.57 К35 Кемпер, И. Легко ли не стареть? / И. Кемпер. - М. : Изд. группа "Прогресс": Изд-во Агентства "Яхтсмен", 1996. - 206,[1] с. (1568963 - ХР 1568964 - МЕД 1568965 – МЕД)
4.	53.57 К43 Киршбаум, Э. И. Психологическая защита / Э. И. Киршбаум, А. И. Еремеева. - 2-е изд. - М. : Смысл, 2000. - 179,[2] с. - (Психологическая культура). (1597775 – ХР) 
5.	28.903,7 М55 Мечников, И. И. Этюды оптимизма / И.И. Мечников. - М. : Изд. Т-ва И.Н.Кушнеров и К´, 1913. - 290 с. : ил. (Р-1493279 – ХР)
6.	56.145.028 Ш31 Шахматов, Н. Ф. Психическое старение : псих. старение: счастливое и болезненное / Н. Ф. Шахманов. - М. : Медицина, 1996. - 302,[1] с. (1545193 – МЕД)
***
7.	Анцыферова Л. И. Поздний период жизни человека : типы старения и возможности поступательного развития личности // Психологический журнал. – 1996. - № 6. – С. 60-71.
8.	Анцыферова Л. И. Психология старости : особенности развития личности в период поздней взрослости // Психологический журнал. – 2001. - № 3. – С. 86-99.
9.	Арестова, О.Н. Индивидуальные особенности функционирования защитных механизмов / О.Н. Арестова, Н.В. Калинина // Вестник Московского университета, Серия 14, Психология. - 2000. - № 1. - С. 20-29.
10.	Волкова, Т. Н. Социальные и психологические проблемы старости / Т. Н. Волкова // Вопросы психологии. - 2005. - № 2. - С. 118-126.
11.	Обухова, Л. Ф. Проблема старения с биологической и психологической точки зрения / Л. Ф. Обухова, О. Б. Обухова, И. В. Шаповаленко // Психологическая наука и образование. - 2003. - N 3. - С. 25-33.
12.	Равич-Щербо, И. В. Психогенетические исследования старения / И. В. Равич-Щербо, О. Б. Обухова // Вестник Московского университета. Сер. 14, Психология. - 2005. - N 4. - С. 71-80.
13.	Романова, Е. С. Современные представления о механизмах психологической защиты : обзор лит. / Е. С. Романова, А. Б. Карпов // Российский психиатрический журнал. - 2003. - № 6. - С. 67-72 .
14.	Шелест, О. А. (Психолог) . Работа психолога с пенсионерами в отделении дневного пребывания / О. А. Шелест // Работник социальной службы. - 2003 .- N 4 .- С. 46-64.
15.	Штроо, В.А. Защитные механизмы : от личности к группе // Вопросы психологии. - 1998. – N 4. - С. 54-61. 
16.	Штроо, В. А. Исследование групповых защитных механизмов // Психологический журнал. - 2001. - Т. 22, № 1. - С. 5-15 .
17.	Хочу стареть красиво! // Наука и религия. - 2006. - N 7. - С. 56.
С уважением, гл. библиограф Ю. В. Сосипатрова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2026-10-19T18:06:25+03:00</dcterms:created>
  <dcterms:modified xsi:type="dcterms:W3CDTF">2026-10-19T18:06:25+03:00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