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№8653 (Мурманск) от 6 ноября 2016
</w:t>
      </w:r>
    </w:p>
    <w:p>
      <w:pPr/>
      <w:r>
        <w:rPr/>
        <w:t xml:space="preserve">Здравствуйте! Помогите, пожалуйста, подобрать литературу к дипломной работе:«Особенности правового регулирования труда педагогических работников». Литература должна быть за последние 5 лет. Спасибо!
Добрый день, Елена. Предлагаем список литературы по Вашему запросу :
Книга
67.405(2Рос); Г52 Гладков, Н. Г. Реализация и защита трудовых прав, свобод и законных интересов работников : настол. кн. профсоюз. работника и профсоюз. актива / Н. Г. Гладков. - Москва : Проспект, 2015. - 928. (1765988 - ХР)
Статьи
Вифлеемский, А. Б. Как оцениваются условия труда в школе: законодательные новшества / А. Б. Вифлеемский // Народное образование. - 2014. - № 6. - С. 64-69.
Егошина, Л. А. Аттестация как способ оценки квалификации педагогических работников: проблемы правового регулирования / Л. А. Егошина // Журнал российского права. - 2016. - № 4. - С. 64-71.
Конкурс и аттестация педагогических работников, относящихся к профессорско-преподавательскому составу // Справочник кадровика. - 2015. - № 12. - С. 74-75.
Понкратова, В. Н. Комментарий к нормативным правовым актам, регулирующим вопросы продолжительности рабочего времени (норм часов педагогической работы за ставку заработной платы) педагогических работников образовательных учреждений, а также особенности режима их рабочего времени // Вестник образования России. - 2012. - № 2. - С. 59-72.
Электронные ресурсы (с текстами документов можно поработать в залах каталогов и электронных ресурсов на 3-м этаже библиотеки)
Комментарий к Федеральному закону от 29 декабря 2012 г. № 273-ФЗ "Об образовании в Российской Федерации" (поглавный) [ Электронный ресурс] /под ред. В. Е. Усанова. – Москва : ЮРКОМПАНИ, 2013. – Режим доступа: СПС «КонсультантПлюс» (08.11.2016).
Аверьянова, М. И. Дифференциация правового регулирования труда педагогических работников общеобразовательных организаций [Электронный ресурс] / Аверьянова М. И. // Труд и социальные отношения. - 2014. - № 6. - С. 106-113. – Режим доступа: http://elibrary.ru, регламентир. (08.11.2016).
Агаркова, Д. А. Правовое регулирование научно-педагогической деятельности [ Электронный ресурс] / Агаркова Д. А. // Проблемы и перспективы развития образования в России. - 2015. - № 35. - С. 153-163. – Режим доступа: http://elibrary.ru, регламентир. (08.11.2016).
Быковская, Т. С. Особенности рабочего времени педагогических работников: пробелы законодательства [ Электронный ресурс] / Быковская Т. С. //Инновационная наука. - 2016. - № 4, ч. 4. - С. 124-128. – Режим доступа: http://elibrary.ru, регламентир. (08.11.2016).
Быковская, Т. С. Трудовой договор с педагогическими работниками: пробелы российского законодательства [ Электронный ресурс] / Быковская Т. С. // Современные проблемы правотворчества и правоприменения : материалы Всерос. студен. науч.-практ. конференции. - 2016. - С. 195-198. – Режим доступа: http://elibrary.ru, регламентир. (08.11.2016).
Петров, А. Я. Особенности правового регулирования рабочего времени педагогических работников [Электронный ресурс] // Трудовое право в России и за рубежом. - 2013. - № 3. - С. 42-47. – Режим доступа: СПС «КонсультантПлюс» (08.11.2016).
Путеводитель по кадровым вопросам. Особенности труда педагогических работников общеобразовательных организаций [Электронный ресурс]. – [Москва] : КонсультантПлюс, 1992-2016. – Режим доступа: СПС «КонсультантПлюс» (08.11.2016).
Шмелева, О. Г. Правовое регулирование труда педагогических работников [Электронный ресурс] / Шмелева О. Г., Лебедева А. В., Шаймуллина Р. А. // Казанский педагогический журнал. - 2015. - № 1. - С. 177-183. – Режим доступа: http://elibrary.ru, регламентир. (08.11.2016).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2026-10-02T07:41:54+03:00</dcterms:created>
  <dcterms:modified xsi:type="dcterms:W3CDTF">2026-10-02T07:41:54+03:00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