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№8664 (Мурманск) от 10 ноября 2016
</w:t>
      </w:r>
    </w:p>
    <w:p>
      <w:pPr/>
      <w:r>
        <w:rPr/>
        <w:t xml:space="preserve">Тема "Развитие профессиональной мотивации в системе СПО. Морское направление". Прошу подобрать л-ру.  Скорее всего это будут статьи. Спасибо.
Здравствуйте, Любовь. К сожалению, материалов строго отвечающих Вашей теме найти не удалось. Возможно, Вам будут полезны следующие издания: 
Статьи
Склярова, Л. П. Исследовательская работа студентов колледжа / Л. П. Склярова // Специалист. - 2013. - № 4. - С. 23-24.
Смагин, О. Подготовка специалистов среднего звена для ВМФ / О. Смагин // Морской сборник. - 2013. - № 5. - С. 55-59.
Электронные ресурсы (с текстами документов можно поработать в залах каталогов и электронных ресурсов на 3-м этаже библиотеки)
Грушевая, Н. Н. Реализация профессиональной направленности математической подготовки курсантов речных училищ [Электронный ресурс] / Грушевая Н. Н. // Среднее профессиональное образование. - 2008. - № 4. - С. 28-29. – Режим доступа: http://elibrary.ru, регламентир. (11.11.2016).
Губин, В. А. Особенности ценностных ориентаций и мотивации курсантов военно-морского института [Электронный ресурс] / Губин В. А. // Морской сборник. - 2011. - № 4. - С. 28-33. – Режим доступа: http://elibrary.ru, регламентир. (11.11.2016).
Золотовская, Л. А. Мотивация учебной деятельности курсантов как условие их успешного профессионального становления [Электронный ресурс] / Золотовская Л. А. // Человеческий капитал. - 2013. - № 7. - С. 53-56. – Режим доступа: http://elibrary.ru, регламентир. (11.11.2016).
Радионовская, Т. И. Готовность будущих инженеров к профессиональной деятельности в условиях Арктического региона [Электронный ресурс] / Радионовская Т. И. // Высшее образование в России. - 2015. - № 8/9. - С. 77-81. – Режим доступа: http://elibrary.ru, регламентир. (11.11.2016).
Фомашина, Н. В. Особенности профессиональной подготовки курсантов / Фомашина Н. В. // Гуманитарные проблемы военного дела. - 2016. - № 2. - С. 139-142. – Режим доступа: http://elibrary.ru, регламентир. (11.11.2016).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Бугакова, Е. С. Психолого-педагогическое сопровождение преодоления коммуникативных барьеров у курсантов вузов морского профиля / Бугакова Е. С. // Известия Южного федерального университета. Педагогические науки. - 2015. - № 5. - С. 137-148. 
Кисляк, Ю. Ф. Структура учебной мотивации курсантов морской академии / Кисляк Ю. Ф. // Известия Южного федерального университета. Педагогические науки. - 2008. - № 7. - С. 88-94.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2026-10-02T07:21:51+03:00</dcterms:created>
  <dcterms:modified xsi:type="dcterms:W3CDTF">2026-10-02T07:21:51+03:00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