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№8674 (Мурманск) от 16 ноября 2016
</w:t>
      </w:r>
    </w:p>
    <w:p>
      <w:pPr/>
      <w:r>
        <w:rPr/>
        <w:t xml:space="preserve">Здравствуйте! Можно ли заказать список защищенных диссертаций в Новгородском государственном университете им. Я.Мудрого (по высшей школе (13.00.08) за последние 5 лет? Заранее спасибо.
Здравствуйте, Вера. Предлагаем Вам список диссертаций:
Электронные ресурсы (с текстами документов можно поработать в залах каталогов и электронных ресурсов на 3-м этаже библиотеки)
Анфимова, Е. Б. Формирование профессионально-творческой позиции бакалавров архитектуры и дизайна в университете [Электронный ресурс] : дис. ... канд. пед. наук : 13.00.08 / Анфимова Екатерина Борисовна ; [место защиты: Новгор. гос. ун-т им. Ярослава Мудрого]. - Великий Новгород, 2011. - 195 с. : ил.
Базулина, А. А. Личностно-развивающий подход к повышению квалификации сотрудников органов внутренних дел [Электронный ресурс] : дис. ... канд. пед. наук : 13.00.08 / Базулина Анна Анатольевна ; [место защиты: Новгор. гос. ун-т им. Ярослава Мудрого]. - Великий Новгород, 2012. - 206 с.
Беляева, М. И. Педагогический потенциал корпоративной культуры вуза [Электронный ресурс] : дис. ... канд. пед. наук : 13.00.08 / Беляева Марина Игоревна ; [место защиты: Новгор. гос. ун-т им. Ярослава Мудрого]. - Великий Новгород, 2013. - 189 с. : ил.
Березина, О. Л. Становление и развитие педагогических инноваций в современной региональной системе дополнительного профессионального образования [Электронный ресурс] : дис. ... канд. пед. наук : 13.00.08 / Березина Ольга Леонидовна ; [место защиты: Новгор. гос. ун-т им. Ярослава Мудрого]. - Великий Новгород, 2012. - 396 с. : ил.
Закутняя, Т. В. Формирование социокультурной компетентности будущих педагогов в открытой образовательной среде колледжа [Электронный ресурс] : дис. ... канд. пед. наук : 13.00.08 / Закутняя Татьяна Викторовна ; [место защиты: Новгор. гос. ун-т им. Ярослава Мудрого]. - Великий Новгород, 2013. - 174 с. : ил.
Калнинш, Л. М. Информационно-дидактическое пространство личностно-профессионального саморазвития учителя [Электронный ресурс] : дис. ... д-ра пед. наук : 13.00.08 / Калнинш Людмила Михайловна ; [место защиты: Новгор. гос. ун-т им. Ярослава Мудрого]. - Великий Новгород, 2012. - 424 с. : ил.
Коновалова, Л. В. Формирование и развитие этнокультурной компетентности педагогов в процессе непрерывного образования [Электронный ресурс] : дис. ... д-ра пед. наук : 13.00.08 / Коновалова Людмила Викторовна ; [место защиты: Новгор. гос. ун-т им. Ярослава Мудрого]. - Великий Новгород, 2011. - 358 с. : ил.
Костюк, Н. В. Формирование готовности выпускников учреждений профессионального образования к инновационной деятельности [Электронный ресурс] : дис. ... д-ра пед. наук : 13.00.08 / Костюк Наталья Васильевна ; [место защиты: Новгор. гос. ун-т им. Ярослава Мудрого]. - Великий Новгород, 2013. - 363 с. : ил., прил. (62 с. : ил.)
Малаева, А. В. Кейс-метод как средство формирования иноязычной коммуникативной компетентности студентов вуза [Электронный ресурс] : дис. ... канд. пед. наук : 13.00.08 / Малаева Анна Владимировна ; [место защиты: Новгор. гос. ун-т им. Ярослава Мудрого]. - Великий Новгород, 2012. - 152 с. : ил.
Малыгин, А. А. Адаптивное тестирование учебных достижений студентов в дистанционном обучении [Электронный ресурс] : дис. ... канд. пед. наук : 13.00.08 / Малыгин Алексей Александрович ; [место защиты: Новгор. гос. ун-т им. Ярослава Мудрого]. - Великий Новгород, 2011. - 183 с.
Манецкая, С. В. Формирование профессионального мировоззрения будущих офицеров запаса в образовательном процессе гражданского морского вуза [Электронный ресурс] : дис. ... канд. пед. наук : 13.00.08 / Манецкая Светлана Викторовна ; [место защиты: Новгор. гос. ун-т им. Ярослава Мудрого]. - Великий Новгород, 2012. - 258 с. : ил.
Продолжение списка см. в ответе на запрос № 8676.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2026-10-02T06:59:34+03:00</dcterms:created>
  <dcterms:modified xsi:type="dcterms:W3CDTF">2026-10-02T06:59:34+03:00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