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№8737 (Мурманская область) от 1 декабря 2016
</w:t>
      </w:r>
    </w:p>
    <w:p>
      <w:pPr/>
      <w:r>
        <w:rPr/>
        <w:t xml:space="preserve">Есть ли в фонде МГОУНБ книга:  Ходаковский Н. Спираль времени?
Здравствуйте. К сожалению, интересующей вас книги нет в фондах нашей библиотеки.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2026-10-02T04:40:14+03:00</dcterms:created>
  <dcterms:modified xsi:type="dcterms:W3CDTF">2026-10-02T04:40:14+03:00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