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№8866 (Мурманск) от 17 января 2017
</w:t>
      </w:r>
    </w:p>
    <w:p>
      <w:pPr/>
      <w:r>
        <w:rPr/>
        <w:t xml:space="preserve">Здравствуйте. Необходима литература по теме: Семантика слова и «культурная память»
Здравствуйте, Галина Степановна. Предлагаем Вам библиографический список:
Книги
81.411.2; Б48 Березович, Е. Л. Язык и традиционная культура : этнолингвист. исслед. / Е. Л. Березович ; [Урал. гос. ун-т им. А. М. Горького]. – Москва : Индрик, 2007. - 599 с. - (Традиционная духовная культура славян: ТДКС). (1661207 - ХР)
81.031; В26 Вежбицкая, А. Понимание культур через посредство ключевых слов / А. Вежбицкая ; [пер. с англ., предисл. А. Д. Шмелева]. – Москва : Яз. славян. культуры, 2001. - 287 с. - (Язык. Семиотика. Культура. Малая серия). (1602686 - ХР-Обяз.экз. 1602687 - ЧЗ)
63.529(2)я7; Л47 Леонтьев, А. А. Культуры и языки народов России, стран СНГ и Балтии : учеб.-справ. пособие / А. А. Леонтьев ; Рос. акад. образования, Моск. психол.-социал. ин-т. - Изд. 2-е, испр. и доп. – Москва : Моск. психол.-социал. ин-т; Флинта, 2004. - 309 с. : ил. - (Библиотека педагога-практика). (1632989 - ХР)
71.0; Л80 Лотман, Ю. М. Внутри мыслящих миров. Человек - текст - семиосфера - история / Ю. М. Лотман ; Тартус. ун-т. – Москва : Яз. рус. культуры, 1999. - XIV, 447 с. - (Язык. Семиотика. Культура). Библиогр.: с. 387-403. (1580503 - ХР-Обяз.экз. 1580504 - ХР 1580505 - АБ)
Статьи
Курганская, Л. М. Формирование общеславянской историко-культурной памяти студентов на занятиях по русскому языку / Л. М. Курганская, Н. А. Туранина // Среднее профессиональное образование. - 2010. - № 6. - С. 27-28.
Царева, Е. А. Символ как средство бытия социокультурной памяти / Е. А. Царева // Преподаватель XXI век. - 2009. - № 1, ч. 2. - С. 268-274.
Эсалнек, А. Я. Культурная память как компонент художественного текста / А. Я. Эсалнек // Русская словесность. - 2013. - № 2. - С. 11-16.
Электронные ресурсы (с текстами документов можно поработать в залах каталогов и электронных ресурсов на 3-м этаже библиотеки)
Попова, Л. Г. О возможностях выяснения культурной памяти слов [Электронный ресурс] / Попова Л. Г. // Язык и культура. - Новосибирск, 2014. - № 10. - С. 23-26. - Режим доступа: http://elibrary.ru, регламентир. (17.01.2016).
Попова, Л. Г. О культурной памяти слов [Электронный ресурс] / Попова Л. Г. // Вестник Тамбовского университета. Серия: Гуманитарные науки. - 2012. - № 5. - С. 26-31. - Режим доступа: http://elibrary.ru, регламентир. (17.01.2016).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2026-10-01T23:47:35+03:00</dcterms:created>
  <dcterms:modified xsi:type="dcterms:W3CDTF">2026-10-01T23:47:35+03:00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