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№8906 (Мурманская область) от 26 января 2017
</w:t>
      </w:r>
    </w:p>
    <w:p>
      <w:pPr/>
      <w:r>
        <w:rPr/>
        <w:t xml:space="preserve">Добрый день! Какой литературой (книги, статьи) можно воспользоваться при написании реферата "Участие поморов в войне 1812 года (в т.ч. Бородинская битва)". В нашем фонде есть лишь две публикации: Против поморов воевали и жители Кольского полуострова // Комс. правда. - 2012. - 4 сент. - С. 15.; Дворецкая Г. Наши против Наполеона // Мурм. вестник. - 2013. - 10 янв. 
Спасибо.
Здравствуйте. Предлагаем вам статью из книги, которую можно заказать через электронную доставку документов для юридических лиц:
9(С)3; С47 Следопыт Севера : ист.-краевед. сб. / [сост. Ю. И. Колмаков]. – Архангельск : Сев.-Зап. кн. изд-во, 1986. - 251 с. : ил. – Из содерж.: Поморы в 1812 году / Г. Г. Фруменков. – С. 127-145. (1285315 - ХР)
Следущую статью можно также заказать из фондов других библиотек страны:
Колтовой, Е. Ф. О месте Архангелогородского полка в истории Архангельского Севера / Колтовой Е. Ф. // Защитники Отечества : материалы XXIII обществ.-науч. чтений по воен.-ист. тематике, Архангельск, 28 окт. 2006. - Архангельск, 2007. - Вып. 11. - С. 55-70. Развенчивается миф об участии в Бородинском сражении Архангелогородского и Двинского пехотных полков.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2026-10-01T22:18:44+03:00</dcterms:created>
  <dcterms:modified xsi:type="dcterms:W3CDTF">2026-10-01T22:18:44+03:00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