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№8917 (Мурманск) от 31 января 2017
</w:t>
      </w:r>
    </w:p>
    <w:p>
      <w:pPr/>
      <w:r>
        <w:rPr/>
        <w:t xml:space="preserve">Информация, статьи, книги про мурманский Дом политпросвещения, нынче филармония.
Здравствуйте, Михаил Николаевич. Предлагаем библиографический список:
Книги
63.3(2Рос-4Мур)кр ; К44 Киселев, А. А. Мурманск в истории улиц и площадей : [к 90- летию рождения города-героя Мурманска] / А. А. Киселев ; [фот. М. Ю. Славина]. - Мурманск : Мурм. кн. изд-во, 2006. - 301 с., [8] л. ил. : портр. – Из содерж.: Улица имени Софьи Перовской : [упоминание Дома политпросвещения]. – С. 107. (1637263 - ХР 1637264 - ХР 1637265 - ХР 1637266 – ХР 1637267 - ХР 1637268 - ОКСЛ 1637269 - ОКСЛ 1637270 - ОКСЛ 1637271 - ЧЗ 1637272 - ЧЗ 1637273 - АБ 1637274 - АБ 1637275 - АБ 1637276 - АБ 1637277 - АБ АФ-1643657 - ХР 1650521 - ХР 1650522 - ОКСЛ 1654545 – ОКСЛ)
85.113(2) кр ; Н54 Неруш, И. А. Город-герой Мурманск. - Москва : Стройиздат, 1988. - 156 с. : ил. - (Архитектура городов-героев).  – Из содерж.: Большой Мурманск : [упоминание Дома политпросвещения]. – C. 61. (1350450 - ХР-Обяз.экз. 1350438 - АБ 1350439 – АБ 1350440 - АБ 1350444 - ОКСЛ 1350445 - АБ 1350446 – ИСК 1350447 - ОКСЛ 1350448 - ХР 1350449 - ХР 1476320 – ХР 1478890 - ХР 1568097 - ХР 1656511 – ОКСЛ)
85.118 кр ; Н54 Неруш, И. А. Города Кольского Севера : очерк истории стр-ва и формирования городов на Кол. п-ве. - Мурманск : Мурм. кн. изд-во, 1978. - 108 с. :  ил. – Из содерж.: [Упоминание Дома политпросвещения]. – С. 60, 64. (994129 - ХР-Обяз.экз. 997552 - ОКСЛ 997554 - АБ 997557 - АБ 997558 - АБ 997559 - ХР 997560 - ХР 997561 – ХР 997562 - ХР 997563 - ОКСЛ 997564 - ОКСЛ 997565 – ХР 997566 - ИСК 1568098 – ХР)
Статья
Подстрелов, С. М. Дом политпросвещения:  кто в нем «живет» и работает : беседа с зав. ДПП / С. М. Подстрелов ; вел. А. Храмцов // Полярная правда. – 1990. - 10 апр. –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2026-10-01T21:25:05+03:00</dcterms:created>
  <dcterms:modified xsi:type="dcterms:W3CDTF">2026-10-01T21:25:05+03:00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