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№8937 (Мурманск) от 6 февраля 2017
</w:t>
      </w:r>
    </w:p>
    <w:p>
      <w:pPr/>
      <w:r>
        <w:rPr/>
        <w:t xml:space="preserve">Здравствуйте вопрос такой мне нужен перечень литературы на данную тему : Формирование и исполнение бюджета субъекта РФ и мурманской области 
Нормативно-правовые акты 
Литература 
Интернет ресурсы 
чем больше чем лучше 
СПАСИБО
Здравствуйте, Денис. Предлагаем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Бюджетный кодекс Российской Федерации [Электронный ресурс] от 31.07.1998 № 145-ФЗ (ред. от 28.12.2016). – Москва : КонсультантПлюс, 1992-2017. – Режим доступа: СПС «КонсультантПлюс» (08.02.2017).
Об общих принципах организации местного самоуправления в Российской Федерации [Электронный ресурс] : федер. закон от 06.10.2003 № 131-ФЗ (ред. от 28.12.2016) (с изм. и доп., вступ. в силу с 09.01.2017). – Москва : КонсультантПлюс, 1992-2017. – Режим доступа: СПС «КонсультантПлюс» (08.02.2017).
О формировании, предоставлении и распределении субсидий из федерального бюджета бюджетам субъектов Российской Федерации [Электронный ресурс] : постановление Правительства РФ от 30.09.2014 № 999 (ред. от 24.12.2016). – Москва : КонсультантПлюс, 1992-2017. – Режим доступа: СПС «КонсультантПлюс» (08.02.2017).
***
Игнатова, Т. В. Системный подход как методологическая основа управления региональными бюджетами (на примере Краснодарского края) [Электронный ресурс] / Игнатова Т. В., Болдырева Л. В. // Государственное и муниципальное управление. Ученые записки СКАГС. - 2012. - № 1. - С. 43-52. - Режим доступа: http://elibrary.ru, регламентир. (08.02.2017).
Третьякова, В. А. Формирование регионального бюджета в условиях кризиса [Электронный ресурс] / Третьякова В. А., Федотова Г. В. // Управленческие технологии и модели модернизационных процессов в российской экономике: история и современность : сб. науч. ст. II Междунар. науч. -практ. конф. / под ред. Кузьминой В. – Курск, 2015. - С. 122-126. - Режим доступа: http://elibrary.ru, регламентир. (08.02.2017).
Яруллин, Р. Р. Реализация программно-целевого формирования бюджетов субъектов Российской Федерации [Электронный ресурс] / Яруллин Р. Р. // Актуальные проблемы экономики и права. - 2014. - № 4. - С. 215-221. - Режим доступа: http://elibrary.ru, регламентир. (08.02.2017).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2026-10-01T20:39:47+03:00</dcterms:created>
  <dcterms:modified xsi:type="dcterms:W3CDTF">2026-10-01T20:39:47+03:00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