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№893 () от 19 мая 2009
</w:t>
      </w:r>
    </w:p>
    <w:p>
      <w:pPr/>
      <w:r>
        <w:rPr/>
        <w:t xml:space="preserve">Помогите подобрать литературу по размещению розничной торговой сети в городе Мурманске. Заранее благодарна.
Здравствуйте, Елена. Предлагаем Вам библиографический список:
Книги
65.9(2Рос-4Мур)кр; Б33 Баюкова, Н. П. Регулирование развития и размещения розничной торговой сети в регионе : монография / Н. П. Баюкова ; С.-Петерб. акад. упр. и экономики, Мурм. ин-т экономики. - Мурманск : Мурм. центр науч.-техн. информ., 2007. - 167 с. : ил. - Библиогр.: с. 158-166. (145 назв.). (1655435 - ХР ; 1655436 - ХР)
65.9(2Рос-4Мур)кр; Г70 Города и районы Мурманской области / Федер. служба гос. статистики, Территор. орган Федер. службы гос. статистики по Мурм. обл. ; [редкол.: В. Н. Морозов (пред.) и др.]. - Мурманск : Территор. орган Федерал. службы гос. статистики по Мурм. обл., 2008. - 177 с. : ил., табл. (1669621 – ХР ; 1669622 - ХР)
65.9(2Рос-4Мур)кр; Т60 Торговый мир Мурманской области / Федер. служба гос. статистики, Территор. орган Федер. службы гос. статистики по Мурм. обл. ; [редкол.: Л. А. Плехова (пред.) и др.]. – Мурманск : [б. и.], 2005. – 50 с. (1630068 - ХР ; 1630083 - ХР ; 1630084 - ХР ; 1630085 – ХР ; 1630086 - ХР)
65.9(2Рос-4Мур)кр; З-80 Золотая книга Мурманска / [отв. ред. С. А. Егорова ; лит. ред. Г. С. Беркова ; фот.: П. Вишневский и др.]. - Мурманск : Тавель, 2006 (Литва). - 279 с. : ил. (Ф-1639464 - ХР ; Ф-1639465 - ХР)
Статьи
Гущина, И. А. Некоторые особенности комплексного анализа развития локальных потребительских рынков Мурманской обл. / И. А. Гущина, Д. Л. Кондратович // Север и рынок. - 2007. - N 2 (18). - С. 76-82.
Каменщикова, Т. На том и экономим / Т. Каменщикова // Эксперт. Северо-Запад. - 2008. - N 42 (окт.-нояб.). - С. 66-70.
Починкова, Н. Н. О состоянии потребительского рынка пищевой продукции Мурманской области / Н. Н. Починкова // Север промышленный. - 2007. - N 4. - С. 10-11.
26.890(2Рос-4Мур)я2кр; К62 Торговля // Кольская энциклопедия / науч.-изд. совет: Евдокимов Ю. А. (пред. НИС) [и др. ]. – СПб. : ИС ; Апатиты : КНЦ РАН, 2008. – Т. 1. – С. 131. (Ф-1659677 - ХР ; Ф-1669706 - ХР ; Ф-1669707 - ХР ; Ф-1669708 – ХР)
Дополнительную информацию Вы можете получить в Отделе краеведческой и саамской литературы на 4-м этаже библиотеки.
С уважением, главный библиограф Отдела краеведческой и саамской литературы Т. П. Леонтьева.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2026-10-18T05:33:51+03:00</dcterms:created>
  <dcterms:modified xsi:type="dcterms:W3CDTF">2026-10-18T05:33:51+03:00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