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№9003 (Мурманск) от 21 февраля 2017
</w:t>
      </w:r>
    </w:p>
    <w:p>
      <w:pPr/>
      <w:r>
        <w:rPr/>
        <w:t xml:space="preserve">Здравствуйте! Помогите, пожалуйста, подобрать список литературы по теме "Проблемы заповедников Кольского полуострова". Спасибо!
Здравствуйте, Светлана. Предлагаем библиографический список:
Книги
28.58кр ; А43 Актуальные проблемы сохранения биоразнообразия растительного и животного мира Северной Фенноскандии и сопредельных территорий : докл. междунар. конф., Апатиты, 26-28 нояб. 2002 г. / Рос. акад. наук, Прогр. ОБН РАН "Фундам. основы упр. биол. ресурсами" [и др. ; редкол.: В. Н. Переверзев (отв. ред.) и др.]. - Москва : Товарищество науч. изд. КМК, 2005. - 329 с. : ил. - Рез. англ. - Из содерж.: Биоразнообразие ООПТ Северо-Запада России и проблемы его изучения и сохранения / О. А. Макарова. - С. 307-310. (1639256 – ХР)
67.625 ; С79 Степаницкий, В. Б. Постатейный комментарий к Федеральному закону Российской Федерации "Об особо охраняемых природных территориях" / В. Б. Степаницкий ; Благотвор. фонд "Центр охраны дикой природы". - 2- е изд., доп. и перераб. - Москва : Изд-во Центра охраны дикой природы, 2001. - 246 с. - (Настольная книга для руководителей особо охраняемых природных территорий). – Из содерж.: [Кандалакшский заповедник]. - С. 30, 98, 227 ; [Лапландский заповедник]. – С. 79 ; [Полярно-альпийский ботанический сад-институт КНЦ РАН]. - С.175 ; [Дендрологический парк Кандалакшского лесхоза]. – С. 176. (1605486 - ХР-Обяз.экз.)
28.58М ; У81 Устойчивость экосистем и проблема сохранения биоразнообразия на Севере : материалы междунар. конф., Кировск, 26-30 авг. 2006 г. / Рос. акад. наук, Кол. науч. центр, Поляр.-альп. ботан. сад-ин-т им. Н. А. Аврорина. - Кировск : Товарищество науч. изд. КМК, 2006.Т. 1 : Пленарные доклады. Флора и растительность. Фауна. - 2006. - 335 с. : ил. - Из содерж.: Фауна млекопитающих заповедника "Пасвик" и проблемы сохранения биоразнообразия / О. А. Макарова.- С. 303-307. (Ф-1639253 - ХР-Обяз.экз.)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 Ч. 2. - 2012. - 178 с. : ил., карты, табл. - Из содерж.: Факторы потенциальной угрозы для Кандалакшского природного заповедника в связи с проектом аквакультуры в сопредельных акваториях / В. М. Хайтов. (Ф-1713154 - ХР-ООЭ Ф-1713155 - ХР-ООЭ Ф-1713156 - ХР-ООЭ)
20.1кр ; Э40 Экологические проблемы северных регионов и пути их решения : материалы VI Всерос. науч. конф. с междунар. участием (посвящ. 120-летию со дня рождения Г. М. Крепса и 110-летию со дня рождения О. И. Семенова-Тян-Шанского), 10-14 окт. 2016 г. : [сб. докл. / отв. ред.: Г. А. Евдокимова, О. И. Вандыш]. - Апатиты : Кол. науч. центр Рос. акад. наук, 2016. - 344 с. : ил., цв. ил., табл. (Ф-1768255 - ХР-ООЭ Ф-1768256 - ХР-ООЭ Ф-1768257 - ХР- ООЭ)
Статьи
Попович, Т. Первым делом самолеты. Ну а люди?: военный аэродром под Мончегорском мешает жить горожанам и [Лапландскому заповеднику ] / Т. Попович // Мурманский вестник. - 2010. – 25 нояб. - С. 3.
Дополнительная информация требует самостоятельного поиска. Для этого приглашаем Вас посетить отдел краеведения (4-й этаж) библиотеки.
С уважением, главный библиограф отдела краеведения Фролова О. Н.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2026-10-01T18:19:09+03:00</dcterms:created>
  <dcterms:modified xsi:type="dcterms:W3CDTF">2026-10-01T18:19:09+03:00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