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№9053 (Мурманская область) от 5 марта 2017
</w:t>
      </w:r>
    </w:p>
    <w:p>
      <w:pPr/>
      <w:r>
        <w:rPr/>
        <w:t xml:space="preserve">Мне нужна литература по теме "Меры социальной поддержки инвалидов"
Здравствуйте, Людмила. Мы ведем учет обращений из библиотек Мурманской области в нашу службу. Вы используете адрес электронной почты МБУ «Ловозерской межпоселенческой библиотеки», поэтому обращаемся к Вам с просьбой, в строке «Ваше имя», указывать наименование библиотеки, а не собственное имя. Спасибо за понимание и сотрудничество. Предлагаем Вам издания из фондов нашей библиотеки, которые можно заказать через электронную доставку документов для юридических лиц:
Книги
67.401.125; З-38 Захарова, Н. А. Инвалидность : порядок признания, социал. защита и поддержка / Н. А. Захарова, О. В. Шашкова. - Ростов-на-Дону : Феникс, 2015. – 189 с. - (Серия "Консультирует юрист"). (1764129 - АБ)
67.405.212; Ш32 Шашкова, О. В. Инвалидность: порядок признания, льготы, компенсации / О. В. Шашкова. - Ростов-на-Дону : [Феникс], 2013. - 185 с. - (Серия "Консультирует юрист"). (1731371 - МЕД)
67.405.212; Ш32 Шашкова, О. В. Инвалиды : права, льготы, поддержка / О. В. Шашкова. - 2-е изд. – Москва : Эксмо, 2012. - 123 с. - (Шпаргалка для умных). (1717787 - АБ)
Статьи
Александров, Ю. Шесть соток инвалиду / Ю. Александров // Социальная защита. - 2015. - № 1. - С. 24-25.
Бабушкина, Е. Если установлена инвалидность / Е. Бабушкина // Социальная защита. - 2015. - № 7. – С. 105-108.  О страховой пенсии по инвалидности.
Быков, А. Работа: алгоритм доступности / А. Быков // Социальная защита. - 2015. - № 5. – С. 78-81. О проблеме трудоустройства инвалидов.
Зельников, Ю. [Помощь специалиста] / Ю. Зельников // Социальная защита. - 2016. - № 5. – С. 57-58. Специалист отвечает на вопросы о праве на материальную помощь и об установлении инвалидности.
Полетаев, И. Докажи, что не верблюд / И. Полетаев // Социальная защита. - 2016. - № 6. – С. 52-55. Дана информация о проблемах с определением и оформлением инвалидности.
Электронные ресурсы
Гусев, А. Ю. К вопросу о праве инвалидов на санаторно-курортное лечение [Электронный ресурс] // Социальное и пенсионное право. - 2016. - № 1. - С. 49-52. – Режим доступа: СПС «КонсультантПлюс» (06.03.2017).
Лещенков, Ф. А. Пенсии и льготы для инвалидов I, II и III групп в соответствии с законодательством Российской Федерации [Электронный ресурс] / Ф. А. Лещенков // Законодательство и экономика. - 2015. - № 4. - С. 47-54. – Режим доступа: СПС «КонсультантПлюс» (06.03.2017).
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[Электронный ресурс] : федер. закон от 1 дек. 2014 г., № 419-ФЗ (ред. от 29.12.2015). – Москва : КонсультантПлюс, 1992-2017. - Режим доступа: СПС «КонсультантПлюс» (06.03.2017).
Тарасенкова, А. Н. Льготные категории граждан [Электронный ресурс] : социал. помощь. Вып. 18. / Тарасенкова А. Н. – Москва : Б-чка "Рос. газ.", 2014. - 176 с. – Из содерж.: Разд. 13. Государственная поддержка инвалидов. – Режим доступа: СПС «КонсультантПлюс» (06.03.2017).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2026-10-01T16:11:26+03:00</dcterms:created>
  <dcterms:modified xsi:type="dcterms:W3CDTF">2026-10-01T16:11:26+03:00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