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№9059 (Мурманск) от 6 марта 2017
</w:t>
      </w:r>
    </w:p>
    <w:p>
      <w:pPr/>
      <w:r>
        <w:rPr/>
        <w:t xml:space="preserve">Добрый день! Помогите пожалуйста найти информацию по теме "Анализ эффективности кормов, используемых при выращивании лососевых рыб"
Здравствуйте, Серафима. Предлагаем Вам библиографический список:
Книги
47.293.3-24кр; В75 Воробьева, Н. К. Форелеводство в Заполярье : [монография] / Н. К. Воробьева, Л. И. Пестрикова ; Федер. агентство по рыболовству, Поляр. науч.-исслед. ин-т мор. рыб. хоз-ва и океанографии им. Н. М. Книповича (ПИНРО). – Мурманск : Изд-во ПИНРО, 2011. - 167 с. : ил., карты, табл. (1710020 - ХР-ООЭ 1710021 - ХР-ООЭ 1710022 - ХР-ООЭ)
47.293кр; Г70 Горшкова, Г. Л. Влияние кормовых добавок ферментных препаратов на рост и физиологическое состояние молоди лососевых в условиях Заполярья : автореф. дис. … канд. биол. наук : 03.00.10 / Г. Л. Горшкова ; Всесоюз. науч.-исслед. ин-т мор. рыб. хоз-ва и океанографии (ВНИРО). – Москва : [б. и.], 1986. - 23 с. : ил. - На правах рукоп. (Бр-1 - ХР)
47.28-2я73; С33 Серпунин, Г. Г. Биологические основы рыбоводства : практикум : [учеб. пособие для студентов образоват. орг. высшего образования] / Г. Г. Серпунин. – Москва : Моркнига, 2015. - 152 с. : ил. (1767181 - ЧЗ 1767182 - АБ)
Статьи
К вопросу импортозамещения при производстве стартовых и продукционных кормов для лососевых рыб / А. М. Ершов [и др.] // Рыбное хозяйство. - 2016. - № 3. - С. 111-114.
Мухина, И. Н. Исследования ПИНРО им. Н. М. Книповича в области кормопроизводства и культивирования перспективных объектов аквакультуры Заполярья / И. Н. Мухина, Л. И. Пестркова // Вестник МГТУ. - 2012. - Т. 15, № 4. - С. 810-817.
Электронные ресурсы (с текстами документов можно поработать в залах каталогов и электронных ресурсов на 3-м этаже библиотеки)
Агаева, Т. И. Биологическая эффективность использования ферментного комплекса и антиоксидантной смеси при выращивании радужной форели в условиях РСО-Алания [Электронный ресурс] : дис. ... канд. биол. наук : 03.00.32 / Агаева Татьяна Израиловна. - Владикавказ, 2006. - 112 с. : ил. - Режим доступа: http://diss.rsl.ru, регламентир. (06.03.2017).
Кальченко, Е. И. Физиолого-биохимические показатели молоди кеты при выращивании на импортных комбикормах / Кальченко Е. И., Гаврюсева Т. В., Юрьева М. И. // Исследования водных биологических ресурсов Камчатки и северо-западной части Тихого океана. - 2009. - № 12. - С. 58-71. - Режим доступа: http://elibrary.ru, регламентир. (06.03.2017).
Мухина, И. Н. Повышение эффективности стартовых кормов для лососевых рыб путем введения биологически активных добавок [Электронный ресурс] : дис. ... канд. биол. наук : 03.00.10 / Мухина Ирина Николаевна. - Москва, 2003. - 175 с. : ил. - Режим доступа: http://diss.rsl.ru, регламентир. (06.03.2017).
См. также ответ на запрос № 6518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2026-10-01T16:12:05+03:00</dcterms:created>
  <dcterms:modified xsi:type="dcterms:W3CDTF">2026-10-01T16:12:05+03:00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