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№9172 (Мурманск) от 30 марта 2017
</w:t>
      </w:r>
    </w:p>
    <w:p>
      <w:pPr/>
      <w:r>
        <w:rPr/>
        <w:t xml:space="preserve">Добрый вечер, подберите, пожалуйста, литературу на тему "Что писали Мурманские газеты о религии в 1990-х годах?"
Здравствуйте, Ольга. Предлагаем Вам библиографический список:
Андреассен, Н. Верить в Бога будем по закону // Мурманский вестник. – 1988. – 26 июня. – С. 2.
Андреассен, Н. Растут как грибы, но не все приживаются / Н. Андреассен // Мурманский вестник. – 1999. – 15 мая. – С. 4.
Бардилева, Ю. П. Религиозные конфессии на Кольском полуострове и их взаимодействие с государством в XX веке // Ю. П. Бардилева // Наука и бизнес на Мурмане. - 1998. - № 4 : Краеведение в школе. – С. 33-37.
Бардилева, Ю. П. Религиозные организации и религиозная обстановка в восьмидесятые годы XX века / Ю. П. Бардилева// Наука и бизнес на Мурмане. - 1998. - № 4 : Краеведение в школе. – С. 71-79.
Кисенко, В. Мурманск настаивает на своей епархии : интервью с зав. отд. по связям с религиоз. об-ниями и гуманитар. помощи администрации Мурм. обл. / В. Н. Кисенко ; вела С. Кузнецова // Вечерний Мурманск. – 1994. – 24 мая. – С. 4.
Кисенко, В. Н. Рай для миссионеров?: закон о свободе вероисповеданий : интервью с зав. отд. по связям с религиоз. об-ниями и гуманитар. помощи администрации Мурм. обл. / В. Н. Кисенко ; вела С. Кузнецова // Полярная правда. – 1995. – 30 мая.
Кисенко, В. Н. Через дела их познайти их… : интервью с зав. отд. по связям с религиоз. об-ниями и гуманитар. помощи администрации Мурм. обл. / В. Н. Кисенко ; вела Н. Андреассен // Мурманский вестник. – 1996. – 1 июня. – С. 5.
На бога надейся, но и закон чти // Мурманский вестник. – 1999. – 12 мая. – С. 1.
Рыжов, М. Сектанты здесь пришлись не ко двору / М. Рыжов // Мурманский вестник. – 1998. – 16 мая. – С. 3.
Студенец, В. Каждый строит свою обитель / В. Студенец // Рыбный Мурман. – 1994. - № 45 (11-17 нояб.) – С. 15.
Шамайда, А. Славим Бога песней и стихом : [конф. чл. Кол. христиан. центра] / А. Шамайда // Полярная правда. – 1995. – 5 янв.
См. также ответ на запрос № 5389, 8533, 8767, 8899, 8905, 8912, 9002 в архиве выполненных справок 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 или обратиться в отдел краеведения (4-й этаж библиотеки).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2026-10-01T11:39:40+03:00</dcterms:created>
  <dcterms:modified xsi:type="dcterms:W3CDTF">2026-10-01T11:39:40+03:00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